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50F" w:rsidRDefault="00F71ED0">
      <w:pPr>
        <w:pStyle w:val="affffffff2"/>
        <w:sectPr w:rsidR="00C6050F">
          <w:headerReference w:type="even" r:id="rId9"/>
          <w:headerReference w:type="default" r:id="rId10"/>
          <w:footerReference w:type="even" r:id="rId11"/>
          <w:footerReference w:type="default" r:id="rId12"/>
          <w:headerReference w:type="first" r:id="rId13"/>
          <w:footerReference w:type="first" r:id="rId14"/>
          <w:pgSz w:w="11907" w:h="16839"/>
          <w:pgMar w:top="1418" w:right="1134" w:bottom="1134" w:left="1418" w:header="1020" w:footer="1020" w:gutter="0"/>
          <w:pgNumType w:start="1"/>
          <w:cols w:space="720"/>
          <w:titlePg/>
          <w:docGrid w:type="linesAndChars" w:linePitch="312"/>
        </w:sectPr>
      </w:pPr>
      <w:bookmarkStart w:id="0" w:name="_Toc386027350"/>
      <w:bookmarkStart w:id="1" w:name="_Toc386027143"/>
      <w:bookmarkStart w:id="2" w:name="_Toc386027029"/>
      <w:bookmarkStart w:id="3" w:name="_Toc386012134"/>
      <w:bookmarkStart w:id="4" w:name="_Toc386011938"/>
      <w:bookmarkStart w:id="5" w:name="_Toc384727369"/>
      <w:bookmarkStart w:id="6" w:name="_Toc384721600"/>
      <w:bookmarkStart w:id="7" w:name="_Toc384721215"/>
      <w:bookmarkStart w:id="8" w:name="_Toc384720046"/>
      <w:bookmarkStart w:id="9" w:name="_Toc384721274"/>
      <w:bookmarkStart w:id="10" w:name="_Toc384719578"/>
      <w:bookmarkStart w:id="11" w:name="_Toc384719474"/>
      <w:bookmarkStart w:id="12" w:name="_Toc384719428"/>
      <w:bookmarkStart w:id="13" w:name="_Toc384719361"/>
      <w:bookmarkStart w:id="14" w:name="SectionMark0"/>
      <w:r>
        <w:pict>
          <v:line id="直线 45" o:spid="_x0000_s1034" style="position:absolute;left:0;text-align:left;z-index:251667456" from="0,670.8pt" to="462pt,670.8pt" strokecolor="#800008" strokeweight="1pt"/>
        </w:pict>
      </w:r>
      <w:r>
        <w:pict>
          <v:shapetype id="_x0000_t202" coordsize="21600,21600" o:spt="202" path="m,l,21600r21600,l21600,xe">
            <v:stroke joinstyle="miter"/>
            <v:path gradientshapeok="t" o:connecttype="rect"/>
          </v:shapetype>
          <v:shape id="fmFrame2" o:spid="_x0000_s1035" type="#_x0000_t202" style="position:absolute;left:0;text-align:left;margin-left:0;margin-top:79.6pt;width:481.9pt;height:30.8pt;z-index:251668480;mso-position-horizontal-relative:margin;mso-position-vertical-relative:margin" stroked="f">
            <v:textbox inset="0,0,0,0">
              <w:txbxContent>
                <w:p w:rsidR="00497A82" w:rsidRDefault="00497A82">
                  <w:pPr>
                    <w:pStyle w:val="affffffff6"/>
                    <w:rPr>
                      <w:spacing w:val="0"/>
                      <w:sz w:val="52"/>
                      <w:szCs w:val="20"/>
                    </w:rPr>
                  </w:pPr>
                  <w:r>
                    <w:rPr>
                      <w:rFonts w:hint="eastAsia"/>
                      <w:spacing w:val="0"/>
                      <w:sz w:val="52"/>
                      <w:szCs w:val="20"/>
                    </w:rPr>
                    <w:t>农业机械推广鉴定大纲</w:t>
                  </w:r>
                </w:p>
              </w:txbxContent>
            </v:textbox>
            <w10:wrap anchorx="margin" anchory="margin"/>
            <w10:anchorlock/>
          </v:shape>
        </w:pict>
      </w:r>
      <w:r>
        <w:pict>
          <v:line id="直线 44" o:spid="_x0000_s1033" style="position:absolute;left:0;text-align:left;z-index:251666432" from="0,179pt" to="482pt,179pt" strokecolor="#800008" strokeweight="1pt"/>
        </w:pict>
      </w:r>
      <w:r>
        <w:pict>
          <v:shape id="fmFrame7" o:spid="_x0000_s1032" type="#_x0000_t202" style="position:absolute;left:0;text-align:left;margin-left:0;margin-top:686.4pt;width:481.9pt;height:28.6pt;z-index:251665408;mso-position-horizontal-relative:margin;mso-position-vertical-relative:margin" stroked="f">
            <v:textbox inset="0,0,0,0">
              <w:txbxContent>
                <w:p w:rsidR="00497A82" w:rsidRDefault="00497A82">
                  <w:pPr>
                    <w:pStyle w:val="affffffff4"/>
                  </w:pPr>
                  <w:r>
                    <w:rPr>
                      <w:rFonts w:hint="eastAsia"/>
                      <w:sz w:val="32"/>
                    </w:rPr>
                    <w:t xml:space="preserve">中华人民共和国农业农村部   </w:t>
                  </w:r>
                  <w:r>
                    <w:rPr>
                      <w:rFonts w:hint="eastAsia"/>
                      <w:szCs w:val="28"/>
                    </w:rPr>
                    <w:t>发布</w:t>
                  </w:r>
                </w:p>
              </w:txbxContent>
            </v:textbox>
            <w10:wrap anchorx="margin" anchory="margin"/>
            <w10:anchorlock/>
          </v:shape>
        </w:pict>
      </w:r>
      <w:r>
        <w:pict>
          <v:shape id="fmFrame6" o:spid="_x0000_s1031" type="#_x0000_t202" style="position:absolute;left:0;text-align:left;margin-left:304.5pt;margin-top:639.6pt;width:159pt;height:24.6pt;z-index:251664384;mso-position-horizontal-relative:margin;mso-position-vertical-relative:margin" stroked="f">
            <v:textbox inset="0,0,0,0">
              <w:txbxContent>
                <w:p w:rsidR="00497A82" w:rsidRDefault="00497A82">
                  <w:pPr>
                    <w:pStyle w:val="affffffc"/>
                    <w:ind w:firstLineChars="400" w:firstLine="1120"/>
                    <w:rPr>
                      <w:rFonts w:ascii="黑体" w:hAnsi="黑体"/>
                    </w:rPr>
                  </w:pPr>
                  <w:r>
                    <w:rPr>
                      <w:rFonts w:ascii="黑体" w:hAnsi="黑体" w:hint="eastAsia"/>
                    </w:rPr>
                    <w:t>XXXX</w:t>
                  </w:r>
                  <w:r>
                    <w:rPr>
                      <w:rFonts w:ascii="黑体"/>
                    </w:rPr>
                    <w:t>-</w:t>
                  </w:r>
                  <w:r>
                    <w:rPr>
                      <w:rFonts w:ascii="黑体" w:hAnsi="黑体" w:hint="eastAsia"/>
                    </w:rPr>
                    <w:t>XX</w:t>
                  </w:r>
                  <w:r>
                    <w:rPr>
                      <w:rFonts w:ascii="黑体"/>
                    </w:rPr>
                    <w:t>-</w:t>
                  </w:r>
                  <w:r>
                    <w:rPr>
                      <w:rFonts w:ascii="黑体" w:hAnsi="黑体" w:hint="eastAsia"/>
                    </w:rPr>
                    <w:t>XX实施</w:t>
                  </w:r>
                </w:p>
                <w:p w:rsidR="00497A82" w:rsidRDefault="00497A82"/>
              </w:txbxContent>
            </v:textbox>
            <w10:wrap anchorx="margin" anchory="margin"/>
            <w10:anchorlock/>
          </v:shape>
        </w:pict>
      </w:r>
      <w:r>
        <w:pict>
          <v:shape id="fmFrame5" o:spid="_x0000_s1030" type="#_x0000_t202" style="position:absolute;left:0;text-align:left;margin-left:5.25pt;margin-top:639.6pt;width:159pt;height:24.6pt;z-index:251663360;mso-position-horizontal-relative:margin;mso-position-vertical-relative:margin" stroked="f">
            <v:textbox inset="0,0,0,0">
              <w:txbxContent>
                <w:p w:rsidR="00497A82" w:rsidRDefault="00497A82">
                  <w:pPr>
                    <w:pStyle w:val="affffffc"/>
                    <w:rPr>
                      <w:rFonts w:ascii="黑体" w:hAnsi="黑体"/>
                    </w:rPr>
                  </w:pPr>
                  <w:r>
                    <w:rPr>
                      <w:rFonts w:ascii="黑体" w:hAnsi="黑体" w:hint="eastAsia"/>
                    </w:rPr>
                    <w:t>XXXX</w:t>
                  </w:r>
                  <w:r>
                    <w:rPr>
                      <w:rFonts w:ascii="黑体"/>
                    </w:rPr>
                    <w:t>-</w:t>
                  </w:r>
                  <w:r>
                    <w:rPr>
                      <w:rFonts w:ascii="黑体" w:hint="eastAsia"/>
                    </w:rPr>
                    <w:t>XX</w:t>
                  </w:r>
                  <w:r>
                    <w:rPr>
                      <w:rFonts w:ascii="黑体"/>
                    </w:rPr>
                    <w:t>-</w:t>
                  </w:r>
                  <w:r>
                    <w:rPr>
                      <w:rFonts w:ascii="黑体" w:hAnsi="黑体" w:hint="eastAsia"/>
                    </w:rPr>
                    <w:t>XX发布</w:t>
                  </w:r>
                </w:p>
              </w:txbxContent>
            </v:textbox>
            <w10:wrap anchorx="margin" anchory="margin"/>
            <w10:anchorlock/>
          </v:shape>
        </w:pict>
      </w:r>
      <w:r>
        <w:pict>
          <v:shape id="fmFrame4" o:spid="_x0000_s1029" type="#_x0000_t202" style="position:absolute;left:0;text-align:left;margin-left:0;margin-top:286.25pt;width:470pt;height:345.55pt;z-index:251662336;mso-position-horizontal-relative:margin;mso-position-vertical-relative:margin" stroked="f">
            <v:textbox inset="0,0,0,0">
              <w:txbxContent>
                <w:p w:rsidR="00497A82" w:rsidRPr="004A0B8F" w:rsidRDefault="00E9460A">
                  <w:pPr>
                    <w:pStyle w:val="afffffff0"/>
                  </w:pPr>
                  <w:r w:rsidRPr="004A0B8F">
                    <w:rPr>
                      <w:rFonts w:hint="eastAsia"/>
                    </w:rPr>
                    <w:t>叶类蔬菜收获机</w:t>
                  </w:r>
                </w:p>
                <w:p w:rsidR="009F0FDE" w:rsidRDefault="009F0FDE">
                  <w:pPr>
                    <w:spacing w:before="370" w:line="400" w:lineRule="exact"/>
                    <w:jc w:val="center"/>
                    <w:rPr>
                      <w:rFonts w:hint="eastAsia"/>
                      <w:kern w:val="0"/>
                      <w:sz w:val="28"/>
                      <w:szCs w:val="20"/>
                    </w:rPr>
                  </w:pPr>
                </w:p>
                <w:p w:rsidR="009F0FDE" w:rsidRDefault="009F0FDE">
                  <w:pPr>
                    <w:spacing w:before="370" w:line="400" w:lineRule="exact"/>
                    <w:jc w:val="center"/>
                    <w:rPr>
                      <w:rFonts w:hint="eastAsia"/>
                      <w:kern w:val="0"/>
                      <w:sz w:val="28"/>
                      <w:szCs w:val="20"/>
                    </w:rPr>
                  </w:pPr>
                </w:p>
                <w:p w:rsidR="00497A82" w:rsidRDefault="009F0FDE">
                  <w:pPr>
                    <w:spacing w:before="370" w:line="400" w:lineRule="exact"/>
                    <w:jc w:val="center"/>
                    <w:rPr>
                      <w:rFonts w:hint="eastAsia"/>
                      <w:kern w:val="0"/>
                      <w:sz w:val="28"/>
                      <w:szCs w:val="20"/>
                    </w:rPr>
                  </w:pPr>
                  <w:r>
                    <w:rPr>
                      <w:rFonts w:hint="eastAsia"/>
                      <w:kern w:val="0"/>
                      <w:sz w:val="28"/>
                      <w:szCs w:val="20"/>
                    </w:rPr>
                    <w:t>牵头单位：上海市农业机械鉴定推广站</w:t>
                  </w:r>
                </w:p>
                <w:p w:rsidR="009F0FDE" w:rsidRDefault="009F0FDE">
                  <w:pPr>
                    <w:spacing w:before="370" w:line="400" w:lineRule="exact"/>
                    <w:jc w:val="center"/>
                    <w:rPr>
                      <w:rFonts w:hint="eastAsia"/>
                      <w:kern w:val="0"/>
                      <w:sz w:val="28"/>
                      <w:szCs w:val="20"/>
                    </w:rPr>
                  </w:pPr>
                  <w:r>
                    <w:rPr>
                      <w:rFonts w:hint="eastAsia"/>
                      <w:kern w:val="0"/>
                      <w:sz w:val="28"/>
                      <w:szCs w:val="20"/>
                    </w:rPr>
                    <w:t>（刘伟华</w:t>
                  </w:r>
                  <w:r>
                    <w:rPr>
                      <w:rFonts w:hint="eastAsia"/>
                      <w:kern w:val="0"/>
                      <w:sz w:val="28"/>
                      <w:szCs w:val="20"/>
                    </w:rPr>
                    <w:t xml:space="preserve">  15900524969</w:t>
                  </w:r>
                  <w:r>
                    <w:rPr>
                      <w:rFonts w:hint="eastAsia"/>
                      <w:kern w:val="0"/>
                      <w:sz w:val="28"/>
                      <w:szCs w:val="20"/>
                    </w:rPr>
                    <w:t>）</w:t>
                  </w:r>
                </w:p>
                <w:p w:rsidR="009F0FDE" w:rsidRDefault="009F0FDE">
                  <w:pPr>
                    <w:spacing w:before="370" w:line="400" w:lineRule="exact"/>
                    <w:jc w:val="center"/>
                    <w:rPr>
                      <w:rFonts w:hint="eastAsia"/>
                      <w:kern w:val="0"/>
                      <w:sz w:val="28"/>
                      <w:szCs w:val="20"/>
                    </w:rPr>
                  </w:pPr>
                </w:p>
                <w:p w:rsidR="009F0FDE" w:rsidRDefault="009F0FDE">
                  <w:pPr>
                    <w:spacing w:before="370" w:line="400" w:lineRule="exact"/>
                    <w:jc w:val="center"/>
                    <w:rPr>
                      <w:kern w:val="0"/>
                      <w:sz w:val="28"/>
                      <w:szCs w:val="20"/>
                    </w:rPr>
                  </w:pPr>
                </w:p>
                <w:p w:rsidR="00497A82" w:rsidRDefault="00497A82">
                  <w:pPr>
                    <w:pStyle w:val="affffffe"/>
                    <w:jc w:val="both"/>
                  </w:pPr>
                </w:p>
                <w:p w:rsidR="00497A82" w:rsidRDefault="00497A82">
                  <w:pPr>
                    <w:pStyle w:val="affffffd"/>
                  </w:pPr>
                </w:p>
                <w:p w:rsidR="00497A82" w:rsidRDefault="00497A82">
                  <w:pPr>
                    <w:pStyle w:val="afffffff3"/>
                  </w:pPr>
                </w:p>
              </w:txbxContent>
            </v:textbox>
            <w10:wrap anchorx="margin" anchory="margin"/>
            <w10:anchorlock/>
          </v:shape>
        </w:pict>
      </w:r>
      <w:r>
        <w:pict>
          <v:shape id="fmFrame3" o:spid="_x0000_s1028" type="#_x0000_t202" style="position:absolute;left:0;text-align:left;margin-left:0;margin-top:110.35pt;width:456.9pt;height:67.75pt;z-index:251661312;mso-position-horizontal-relative:margin;mso-position-vertical-relative:margin" stroked="f">
            <v:textbox inset="0,0,0,0">
              <w:txbxContent>
                <w:p w:rsidR="00497A82" w:rsidRDefault="00497A82">
                  <w:pPr>
                    <w:pStyle w:val="26"/>
                    <w:rPr>
                      <w:rFonts w:hAnsi="黑体"/>
                    </w:rPr>
                  </w:pPr>
                  <w:r>
                    <w:rPr>
                      <w:rFonts w:hAnsi="黑体" w:hint="eastAsia"/>
                    </w:rPr>
                    <w:t>DG/T</w:t>
                  </w:r>
                  <w:r>
                    <w:rPr>
                      <w:rFonts w:hAnsi="黑体"/>
                    </w:rPr>
                    <w:t xml:space="preserve"> </w:t>
                  </w:r>
                  <w:r>
                    <w:rPr>
                      <w:rFonts w:hAnsi="黑体" w:hint="eastAsia"/>
                    </w:rPr>
                    <w:t>249—XXXX</w:t>
                  </w:r>
                </w:p>
                <w:p w:rsidR="00497A82" w:rsidRDefault="00497A82">
                  <w:pPr>
                    <w:pStyle w:val="afffffff9"/>
                  </w:pPr>
                  <w:r>
                    <w:rPr>
                      <w:rFonts w:hint="eastAsia"/>
                    </w:rPr>
                    <w:t>代替DG/T 249—2021</w:t>
                  </w:r>
                </w:p>
              </w:txbxContent>
            </v:textbox>
            <w10:wrap anchorx="margin" anchory="margin"/>
            <w10:anchorlock/>
          </v:shape>
        </w:pict>
      </w:r>
      <w:r>
        <w:pict>
          <v:shape id="fmFrame8" o:spid="_x0000_s1027" type="#_x0000_t202" style="position:absolute;left:0;text-align:left;margin-left:200.75pt;margin-top:8.45pt;width:250pt;height:56.7pt;z-index:251660288;mso-position-horizontal-relative:margin;mso-position-vertical-relative:margin" stroked="f">
            <v:textbox inset="0,0,0,0">
              <w:txbxContent>
                <w:p w:rsidR="00497A82" w:rsidRDefault="00497A82">
                  <w:pPr>
                    <w:pStyle w:val="affffff3"/>
                  </w:pPr>
                  <w:r>
                    <w:rPr>
                      <w:rFonts w:hint="eastAsia"/>
                    </w:rPr>
                    <w:t>DG</w:t>
                  </w:r>
                </w:p>
              </w:txbxContent>
            </v:textbox>
            <w10:wrap anchorx="margin" anchory="margin"/>
            <w10:anchorlock/>
          </v:shape>
        </w:pict>
      </w:r>
      <w:r>
        <w:pict>
          <v:shape id="fmFrame1" o:spid="_x0000_s1026" type="#_x0000_t202" style="position:absolute;left:0;text-align:left;margin-left:0;margin-top:0;width:200pt;height:51.8pt;z-index:251659264;mso-position-horizontal-relative:margin;mso-position-vertical-relative:margin" stroked="f">
            <v:textbox inset="0,0,0,0">
              <w:txbxContent>
                <w:p w:rsidR="00497A82" w:rsidRDefault="00497A82">
                  <w:pPr>
                    <w:pStyle w:val="afffffffff0"/>
                  </w:pPr>
                </w:p>
              </w:txbxContent>
            </v:textbox>
            <w10:wrap anchorx="margin" anchory="margin"/>
            <w10:anchorlock/>
          </v:shape>
        </w:pict>
      </w:r>
    </w:p>
    <w:p w:rsidR="00C6050F" w:rsidRDefault="00C827CE">
      <w:pPr>
        <w:pStyle w:val="afffffffffff8"/>
        <w:spacing w:after="468"/>
      </w:pPr>
      <w:bookmarkStart w:id="15" w:name="BookMark1"/>
      <w:bookmarkStart w:id="16" w:name="_Toc13875180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rFonts w:hint="eastAsia"/>
          <w:spacing w:val="320"/>
        </w:rPr>
        <w:lastRenderedPageBreak/>
        <w:t>目</w:t>
      </w:r>
      <w:r>
        <w:rPr>
          <w:rFonts w:hint="eastAsia"/>
        </w:rPr>
        <w:t>次</w:t>
      </w:r>
    </w:p>
    <w:p w:rsidR="00C6050F" w:rsidRDefault="00F71ED0">
      <w:pPr>
        <w:pStyle w:val="10"/>
        <w:tabs>
          <w:tab w:val="right" w:leader="dot" w:pos="9344"/>
        </w:tabs>
        <w:spacing w:before="78" w:after="78"/>
        <w:rPr>
          <w:rFonts w:ascii="Calibri" w:hAnsi="Calibri"/>
          <w:szCs w:val="22"/>
        </w:rPr>
      </w:pPr>
      <w:r w:rsidRPr="00F71ED0">
        <w:fldChar w:fldCharType="begin"/>
      </w:r>
      <w:r w:rsidR="00C827CE">
        <w:instrText xml:space="preserve"> </w:instrText>
      </w:r>
      <w:r w:rsidR="00C827CE">
        <w:rPr>
          <w:rFonts w:hint="eastAsia"/>
        </w:rPr>
        <w:instrText>TOC \o "1-1" \h \t "标准文件_一级条标题,2,标准文件_附录一级条标题,2,"</w:instrText>
      </w:r>
      <w:r w:rsidR="00C827CE">
        <w:instrText xml:space="preserve"> </w:instrText>
      </w:r>
      <w:r w:rsidRPr="00F71ED0">
        <w:fldChar w:fldCharType="separate"/>
      </w:r>
      <w:hyperlink w:anchor="_Toc138751834" w:history="1">
        <w:r w:rsidR="00C827CE">
          <w:rPr>
            <w:rStyle w:val="afffffd"/>
            <w:rFonts w:hint="eastAsia"/>
          </w:rPr>
          <w:t>前言</w:t>
        </w:r>
        <w:r w:rsidR="00C827CE">
          <w:tab/>
        </w:r>
        <w:r>
          <w:fldChar w:fldCharType="begin"/>
        </w:r>
        <w:r w:rsidR="00C827CE">
          <w:instrText xml:space="preserve"> PAGEREF _Toc138751834 \h </w:instrText>
        </w:r>
        <w:r>
          <w:fldChar w:fldCharType="separate"/>
        </w:r>
        <w:r w:rsidR="00C827CE">
          <w:t>II</w:t>
        </w:r>
        <w:r>
          <w:fldChar w:fldCharType="end"/>
        </w:r>
      </w:hyperlink>
    </w:p>
    <w:p w:rsidR="00C6050F" w:rsidRDefault="00F71ED0">
      <w:pPr>
        <w:pStyle w:val="10"/>
        <w:tabs>
          <w:tab w:val="right" w:leader="dot" w:pos="9344"/>
        </w:tabs>
        <w:spacing w:before="78" w:after="78"/>
        <w:rPr>
          <w:rFonts w:ascii="Calibri" w:hAnsi="Calibri"/>
          <w:szCs w:val="22"/>
        </w:rPr>
      </w:pPr>
      <w:hyperlink w:anchor="_Toc138751835" w:history="1">
        <w:r w:rsidR="00C827CE">
          <w:rPr>
            <w:rStyle w:val="afffffd"/>
          </w:rPr>
          <w:t xml:space="preserve">1 </w:t>
        </w:r>
        <w:r w:rsidR="00C827CE">
          <w:rPr>
            <w:rStyle w:val="afffffd"/>
            <w:rFonts w:hint="eastAsia"/>
          </w:rPr>
          <w:t xml:space="preserve"> 范围</w:t>
        </w:r>
        <w:r w:rsidR="00C827CE">
          <w:tab/>
        </w:r>
        <w:r>
          <w:fldChar w:fldCharType="begin"/>
        </w:r>
        <w:r w:rsidR="00C827CE">
          <w:instrText xml:space="preserve"> PAGEREF _Toc138751835 \h </w:instrText>
        </w:r>
        <w:r>
          <w:fldChar w:fldCharType="separate"/>
        </w:r>
        <w:r w:rsidR="00C827CE">
          <w:t>1</w:t>
        </w:r>
        <w:r>
          <w:fldChar w:fldCharType="end"/>
        </w:r>
      </w:hyperlink>
    </w:p>
    <w:p w:rsidR="00C6050F" w:rsidRDefault="00F71ED0">
      <w:pPr>
        <w:pStyle w:val="10"/>
        <w:tabs>
          <w:tab w:val="right" w:leader="dot" w:pos="9344"/>
        </w:tabs>
        <w:spacing w:before="78" w:after="78"/>
        <w:rPr>
          <w:rFonts w:ascii="Calibri" w:hAnsi="Calibri"/>
          <w:szCs w:val="22"/>
        </w:rPr>
      </w:pPr>
      <w:hyperlink w:anchor="_Toc138751836" w:history="1">
        <w:r w:rsidR="00C827CE">
          <w:rPr>
            <w:rStyle w:val="afffffd"/>
          </w:rPr>
          <w:t xml:space="preserve">2 </w:t>
        </w:r>
        <w:r w:rsidR="00C827CE">
          <w:rPr>
            <w:rStyle w:val="afffffd"/>
            <w:rFonts w:hint="eastAsia"/>
          </w:rPr>
          <w:t xml:space="preserve"> 规范性引用文件</w:t>
        </w:r>
        <w:r w:rsidR="00C827CE">
          <w:tab/>
        </w:r>
        <w:r>
          <w:fldChar w:fldCharType="begin"/>
        </w:r>
        <w:r w:rsidR="00C827CE">
          <w:instrText xml:space="preserve"> PAGEREF _Toc138751836 \h </w:instrText>
        </w:r>
        <w:r>
          <w:fldChar w:fldCharType="separate"/>
        </w:r>
        <w:r w:rsidR="00C827CE">
          <w:t>1</w:t>
        </w:r>
        <w:r>
          <w:fldChar w:fldCharType="end"/>
        </w:r>
      </w:hyperlink>
    </w:p>
    <w:p w:rsidR="00C6050F" w:rsidRDefault="00F71ED0">
      <w:pPr>
        <w:pStyle w:val="10"/>
        <w:tabs>
          <w:tab w:val="right" w:leader="dot" w:pos="9344"/>
        </w:tabs>
        <w:spacing w:before="78" w:after="78"/>
        <w:rPr>
          <w:rFonts w:ascii="Calibri" w:hAnsi="Calibri"/>
          <w:szCs w:val="22"/>
        </w:rPr>
      </w:pPr>
      <w:hyperlink w:anchor="_Toc138751837" w:history="1">
        <w:r w:rsidR="00C827CE">
          <w:rPr>
            <w:rStyle w:val="afffffd"/>
          </w:rPr>
          <w:t xml:space="preserve">3 </w:t>
        </w:r>
        <w:r w:rsidR="00C827CE">
          <w:rPr>
            <w:rStyle w:val="afffffd"/>
            <w:rFonts w:hint="eastAsia"/>
          </w:rPr>
          <w:t xml:space="preserve"> 术语和定义</w:t>
        </w:r>
        <w:r w:rsidR="00C827CE">
          <w:tab/>
        </w:r>
        <w:r>
          <w:fldChar w:fldCharType="begin"/>
        </w:r>
        <w:r w:rsidR="00C827CE">
          <w:instrText xml:space="preserve"> PAGEREF _Toc138751837 \h </w:instrText>
        </w:r>
        <w:r>
          <w:fldChar w:fldCharType="separate"/>
        </w:r>
        <w:r w:rsidR="00C827CE">
          <w:t>1</w:t>
        </w:r>
        <w:r>
          <w:fldChar w:fldCharType="end"/>
        </w:r>
      </w:hyperlink>
    </w:p>
    <w:p w:rsidR="00C6050F" w:rsidRDefault="00F71ED0">
      <w:pPr>
        <w:pStyle w:val="10"/>
        <w:tabs>
          <w:tab w:val="right" w:leader="dot" w:pos="9344"/>
        </w:tabs>
        <w:spacing w:before="78" w:after="78"/>
        <w:rPr>
          <w:rFonts w:ascii="Calibri" w:hAnsi="Calibri"/>
          <w:szCs w:val="22"/>
        </w:rPr>
      </w:pPr>
      <w:hyperlink w:anchor="_Toc138751838" w:history="1">
        <w:r w:rsidR="00C827CE">
          <w:rPr>
            <w:rStyle w:val="afffffd"/>
          </w:rPr>
          <w:t xml:space="preserve">4 </w:t>
        </w:r>
        <w:r w:rsidR="00C827CE">
          <w:rPr>
            <w:rStyle w:val="afffffd"/>
            <w:rFonts w:hint="eastAsia"/>
          </w:rPr>
          <w:t xml:space="preserve"> 基本要求</w:t>
        </w:r>
        <w:r w:rsidR="00C827CE">
          <w:tab/>
        </w:r>
        <w:r>
          <w:fldChar w:fldCharType="begin"/>
        </w:r>
        <w:r w:rsidR="00C827CE">
          <w:instrText xml:space="preserve"> PAGEREF _Toc138751838 \h </w:instrText>
        </w:r>
        <w:r>
          <w:fldChar w:fldCharType="separate"/>
        </w:r>
        <w:r w:rsidR="00C827CE">
          <w:t>1</w:t>
        </w:r>
        <w:r>
          <w:fldChar w:fldCharType="end"/>
        </w:r>
      </w:hyperlink>
    </w:p>
    <w:p w:rsidR="00C6050F" w:rsidRDefault="00F71ED0">
      <w:pPr>
        <w:pStyle w:val="24"/>
        <w:rPr>
          <w:rFonts w:ascii="Calibri" w:hAnsi="Calibri"/>
          <w:szCs w:val="22"/>
        </w:rPr>
      </w:pPr>
      <w:hyperlink w:anchor="_Toc138751839" w:history="1">
        <w:r w:rsidR="00C827CE">
          <w:rPr>
            <w:rStyle w:val="afffffd"/>
          </w:rPr>
          <w:t xml:space="preserve">4.1 </w:t>
        </w:r>
        <w:r w:rsidR="00C827CE">
          <w:rPr>
            <w:rStyle w:val="afffffd"/>
            <w:rFonts w:hint="eastAsia"/>
          </w:rPr>
          <w:t xml:space="preserve"> 需补充提供的文件资料</w:t>
        </w:r>
        <w:r w:rsidR="00C827CE">
          <w:tab/>
        </w:r>
        <w:r>
          <w:fldChar w:fldCharType="begin"/>
        </w:r>
        <w:r w:rsidR="00C827CE">
          <w:instrText xml:space="preserve"> PAGEREF _Toc138751839 \h </w:instrText>
        </w:r>
        <w:r>
          <w:fldChar w:fldCharType="separate"/>
        </w:r>
        <w:r w:rsidR="00C827CE">
          <w:t>1</w:t>
        </w:r>
        <w:r>
          <w:fldChar w:fldCharType="end"/>
        </w:r>
      </w:hyperlink>
    </w:p>
    <w:p w:rsidR="00C6050F" w:rsidRDefault="00F71ED0">
      <w:pPr>
        <w:pStyle w:val="24"/>
        <w:rPr>
          <w:rFonts w:ascii="Calibri" w:hAnsi="Calibri"/>
          <w:szCs w:val="22"/>
        </w:rPr>
      </w:pPr>
      <w:hyperlink w:anchor="_Toc138751840" w:history="1">
        <w:r w:rsidR="00C827CE">
          <w:rPr>
            <w:rStyle w:val="afffffd"/>
          </w:rPr>
          <w:t xml:space="preserve">4.2 </w:t>
        </w:r>
        <w:r w:rsidR="00C827CE">
          <w:rPr>
            <w:rStyle w:val="afffffd"/>
            <w:rFonts w:hint="eastAsia"/>
          </w:rPr>
          <w:t xml:space="preserve"> 样机确定</w:t>
        </w:r>
        <w:r w:rsidR="00C827CE">
          <w:tab/>
        </w:r>
        <w:r>
          <w:fldChar w:fldCharType="begin"/>
        </w:r>
        <w:r w:rsidR="00C827CE">
          <w:instrText xml:space="preserve"> PAGEREF _Toc138751840 \h </w:instrText>
        </w:r>
        <w:r>
          <w:fldChar w:fldCharType="separate"/>
        </w:r>
        <w:r w:rsidR="00C827CE">
          <w:t>2</w:t>
        </w:r>
        <w:r>
          <w:fldChar w:fldCharType="end"/>
        </w:r>
      </w:hyperlink>
    </w:p>
    <w:p w:rsidR="00C6050F" w:rsidRDefault="00F71ED0">
      <w:pPr>
        <w:pStyle w:val="24"/>
        <w:rPr>
          <w:rFonts w:ascii="Calibri" w:hAnsi="Calibri"/>
          <w:szCs w:val="22"/>
        </w:rPr>
      </w:pPr>
      <w:hyperlink w:anchor="_Toc138751841" w:history="1">
        <w:r w:rsidR="00C827CE">
          <w:rPr>
            <w:rStyle w:val="afffffd"/>
          </w:rPr>
          <w:t xml:space="preserve">4.3 </w:t>
        </w:r>
        <w:r w:rsidR="00C827CE">
          <w:rPr>
            <w:rStyle w:val="afffffd"/>
            <w:rFonts w:hint="eastAsia"/>
          </w:rPr>
          <w:t xml:space="preserve"> 生产量和销售量</w:t>
        </w:r>
        <w:r w:rsidR="00C827CE">
          <w:tab/>
        </w:r>
        <w:r>
          <w:fldChar w:fldCharType="begin"/>
        </w:r>
        <w:r w:rsidR="00C827CE">
          <w:instrText xml:space="preserve"> PAGEREF _Toc138751841 \h </w:instrText>
        </w:r>
        <w:r>
          <w:fldChar w:fldCharType="separate"/>
        </w:r>
        <w:r w:rsidR="00C827CE">
          <w:t>2</w:t>
        </w:r>
        <w:r>
          <w:fldChar w:fldCharType="end"/>
        </w:r>
      </w:hyperlink>
    </w:p>
    <w:p w:rsidR="00C6050F" w:rsidRDefault="00F71ED0">
      <w:pPr>
        <w:pStyle w:val="24"/>
        <w:rPr>
          <w:rFonts w:ascii="Calibri" w:hAnsi="Calibri"/>
          <w:szCs w:val="22"/>
        </w:rPr>
      </w:pPr>
      <w:hyperlink w:anchor="_Toc138751842" w:history="1">
        <w:r w:rsidR="00C827CE">
          <w:rPr>
            <w:rStyle w:val="afffffd"/>
          </w:rPr>
          <w:t xml:space="preserve">4.4 </w:t>
        </w:r>
        <w:r w:rsidR="00C827CE">
          <w:rPr>
            <w:rStyle w:val="afffffd"/>
            <w:rFonts w:hint="eastAsia"/>
          </w:rPr>
          <w:t xml:space="preserve"> 参数准确度及仪器设备</w:t>
        </w:r>
        <w:r w:rsidR="00C827CE">
          <w:tab/>
        </w:r>
        <w:r>
          <w:fldChar w:fldCharType="begin"/>
        </w:r>
        <w:r w:rsidR="00C827CE">
          <w:instrText xml:space="preserve"> PAGEREF _Toc138751842 \h </w:instrText>
        </w:r>
        <w:r>
          <w:fldChar w:fldCharType="separate"/>
        </w:r>
        <w:r w:rsidR="00C827CE">
          <w:t>2</w:t>
        </w:r>
        <w:r>
          <w:fldChar w:fldCharType="end"/>
        </w:r>
      </w:hyperlink>
    </w:p>
    <w:p w:rsidR="00C6050F" w:rsidRDefault="00F71ED0">
      <w:pPr>
        <w:pStyle w:val="10"/>
        <w:tabs>
          <w:tab w:val="right" w:leader="dot" w:pos="9344"/>
        </w:tabs>
        <w:spacing w:before="78" w:after="78"/>
        <w:rPr>
          <w:rFonts w:ascii="Calibri" w:hAnsi="Calibri"/>
          <w:szCs w:val="22"/>
        </w:rPr>
      </w:pPr>
      <w:hyperlink w:anchor="_Toc138751843" w:history="1">
        <w:r w:rsidR="00C827CE">
          <w:rPr>
            <w:rStyle w:val="afffffd"/>
          </w:rPr>
          <w:t xml:space="preserve">5 </w:t>
        </w:r>
        <w:r w:rsidR="00C827CE">
          <w:rPr>
            <w:rStyle w:val="afffffd"/>
            <w:rFonts w:hint="eastAsia"/>
          </w:rPr>
          <w:t xml:space="preserve"> 初次鉴定</w:t>
        </w:r>
        <w:r w:rsidR="00C827CE">
          <w:tab/>
        </w:r>
        <w:r>
          <w:fldChar w:fldCharType="begin"/>
        </w:r>
        <w:r w:rsidR="00C827CE">
          <w:instrText xml:space="preserve"> PAGEREF _Toc138751843 \h </w:instrText>
        </w:r>
        <w:r>
          <w:fldChar w:fldCharType="separate"/>
        </w:r>
        <w:r w:rsidR="00C827CE">
          <w:t>2</w:t>
        </w:r>
        <w:r>
          <w:fldChar w:fldCharType="end"/>
        </w:r>
      </w:hyperlink>
    </w:p>
    <w:p w:rsidR="00C6050F" w:rsidRDefault="00F71ED0">
      <w:pPr>
        <w:pStyle w:val="24"/>
        <w:rPr>
          <w:rFonts w:ascii="Calibri" w:hAnsi="Calibri"/>
          <w:szCs w:val="22"/>
        </w:rPr>
      </w:pPr>
      <w:hyperlink w:anchor="_Toc138751844" w:history="1">
        <w:r w:rsidR="00C827CE">
          <w:rPr>
            <w:rStyle w:val="afffffd"/>
          </w:rPr>
          <w:t xml:space="preserve">5.1 </w:t>
        </w:r>
        <w:r w:rsidR="00C827CE">
          <w:rPr>
            <w:rStyle w:val="afffffd"/>
            <w:rFonts w:hint="eastAsia"/>
          </w:rPr>
          <w:t xml:space="preserve"> 一致性检查</w:t>
        </w:r>
        <w:r w:rsidR="00C827CE">
          <w:tab/>
        </w:r>
        <w:r>
          <w:fldChar w:fldCharType="begin"/>
        </w:r>
        <w:r w:rsidR="00C827CE">
          <w:instrText xml:space="preserve"> PAGEREF _Toc138751844 \h </w:instrText>
        </w:r>
        <w:r>
          <w:fldChar w:fldCharType="separate"/>
        </w:r>
        <w:r w:rsidR="00C827CE">
          <w:t>2</w:t>
        </w:r>
        <w:r>
          <w:fldChar w:fldCharType="end"/>
        </w:r>
      </w:hyperlink>
    </w:p>
    <w:p w:rsidR="00C6050F" w:rsidRDefault="00F71ED0">
      <w:pPr>
        <w:pStyle w:val="24"/>
        <w:rPr>
          <w:rFonts w:ascii="Calibri" w:hAnsi="Calibri"/>
          <w:szCs w:val="22"/>
        </w:rPr>
      </w:pPr>
      <w:hyperlink w:anchor="_Toc138751845" w:history="1">
        <w:r w:rsidR="00C827CE">
          <w:rPr>
            <w:rStyle w:val="afffffd"/>
          </w:rPr>
          <w:t xml:space="preserve">5.2 </w:t>
        </w:r>
        <w:r w:rsidR="00C827CE">
          <w:rPr>
            <w:rStyle w:val="afffffd"/>
            <w:rFonts w:hint="eastAsia"/>
          </w:rPr>
          <w:t xml:space="preserve"> 安全性评价</w:t>
        </w:r>
        <w:r w:rsidR="00C827CE">
          <w:tab/>
        </w:r>
        <w:r>
          <w:fldChar w:fldCharType="begin"/>
        </w:r>
        <w:r w:rsidR="00C827CE">
          <w:instrText xml:space="preserve"> PAGEREF _Toc138751845 \h </w:instrText>
        </w:r>
        <w:r>
          <w:fldChar w:fldCharType="separate"/>
        </w:r>
        <w:r w:rsidR="00C827CE">
          <w:t>4</w:t>
        </w:r>
        <w:r>
          <w:fldChar w:fldCharType="end"/>
        </w:r>
      </w:hyperlink>
    </w:p>
    <w:p w:rsidR="00C6050F" w:rsidRDefault="00F71ED0">
      <w:pPr>
        <w:pStyle w:val="24"/>
        <w:rPr>
          <w:rFonts w:ascii="Calibri" w:hAnsi="Calibri"/>
          <w:szCs w:val="22"/>
        </w:rPr>
      </w:pPr>
      <w:hyperlink w:anchor="_Toc138751846" w:history="1">
        <w:r w:rsidR="00C827CE">
          <w:rPr>
            <w:rStyle w:val="afffffd"/>
          </w:rPr>
          <w:t xml:space="preserve">5.3 </w:t>
        </w:r>
        <w:r w:rsidR="00C827CE">
          <w:rPr>
            <w:rStyle w:val="afffffd"/>
            <w:rFonts w:hint="eastAsia"/>
          </w:rPr>
          <w:t xml:space="preserve"> 适用性评价</w:t>
        </w:r>
        <w:r w:rsidR="00C827CE">
          <w:tab/>
        </w:r>
        <w:r>
          <w:fldChar w:fldCharType="begin"/>
        </w:r>
        <w:r w:rsidR="00C827CE">
          <w:instrText xml:space="preserve"> PAGEREF _Toc138751846 \h </w:instrText>
        </w:r>
        <w:r>
          <w:fldChar w:fldCharType="separate"/>
        </w:r>
        <w:r w:rsidR="00C827CE">
          <w:t>5</w:t>
        </w:r>
        <w:r>
          <w:fldChar w:fldCharType="end"/>
        </w:r>
      </w:hyperlink>
    </w:p>
    <w:p w:rsidR="00C6050F" w:rsidRDefault="00F71ED0">
      <w:pPr>
        <w:pStyle w:val="24"/>
        <w:rPr>
          <w:rFonts w:ascii="Calibri" w:hAnsi="Calibri"/>
          <w:szCs w:val="22"/>
        </w:rPr>
      </w:pPr>
      <w:hyperlink w:anchor="_Toc138751847" w:history="1">
        <w:r w:rsidR="00C827CE">
          <w:rPr>
            <w:rStyle w:val="afffffd"/>
          </w:rPr>
          <w:t xml:space="preserve">5.4 </w:t>
        </w:r>
        <w:r w:rsidR="00C827CE">
          <w:rPr>
            <w:rStyle w:val="afffffd"/>
            <w:rFonts w:hint="eastAsia"/>
          </w:rPr>
          <w:t xml:space="preserve"> 可靠性评价</w:t>
        </w:r>
        <w:r w:rsidR="00C827CE">
          <w:tab/>
        </w:r>
        <w:r>
          <w:fldChar w:fldCharType="begin"/>
        </w:r>
        <w:r w:rsidR="00C827CE">
          <w:instrText xml:space="preserve"> PAGEREF _Toc138751847 \h </w:instrText>
        </w:r>
        <w:r>
          <w:fldChar w:fldCharType="separate"/>
        </w:r>
        <w:r w:rsidR="00C827CE">
          <w:t>7</w:t>
        </w:r>
        <w:r>
          <w:fldChar w:fldCharType="end"/>
        </w:r>
      </w:hyperlink>
    </w:p>
    <w:p w:rsidR="00C6050F" w:rsidRDefault="00F71ED0">
      <w:pPr>
        <w:pStyle w:val="24"/>
        <w:rPr>
          <w:rFonts w:ascii="Calibri" w:hAnsi="Calibri"/>
          <w:szCs w:val="22"/>
        </w:rPr>
      </w:pPr>
      <w:hyperlink w:anchor="_Toc138751848" w:history="1">
        <w:r w:rsidR="00C827CE">
          <w:rPr>
            <w:rStyle w:val="afffffd"/>
          </w:rPr>
          <w:t xml:space="preserve">5.5 </w:t>
        </w:r>
        <w:r w:rsidR="00C827CE">
          <w:rPr>
            <w:rStyle w:val="afffffd"/>
            <w:rFonts w:hAnsi="黑体" w:hint="eastAsia"/>
          </w:rPr>
          <w:t xml:space="preserve"> 综合判定规则</w:t>
        </w:r>
        <w:r w:rsidR="00C827CE">
          <w:tab/>
        </w:r>
        <w:r>
          <w:fldChar w:fldCharType="begin"/>
        </w:r>
        <w:r w:rsidR="00C827CE">
          <w:instrText xml:space="preserve"> PAGEREF _Toc138751848 \h </w:instrText>
        </w:r>
        <w:r>
          <w:fldChar w:fldCharType="separate"/>
        </w:r>
        <w:r w:rsidR="00C827CE">
          <w:t>8</w:t>
        </w:r>
        <w:r>
          <w:fldChar w:fldCharType="end"/>
        </w:r>
      </w:hyperlink>
    </w:p>
    <w:p w:rsidR="00C6050F" w:rsidRDefault="00F71ED0">
      <w:pPr>
        <w:pStyle w:val="10"/>
        <w:tabs>
          <w:tab w:val="right" w:leader="dot" w:pos="9344"/>
        </w:tabs>
        <w:spacing w:before="78" w:after="78"/>
        <w:rPr>
          <w:rFonts w:ascii="Calibri" w:hAnsi="Calibri"/>
          <w:szCs w:val="22"/>
        </w:rPr>
      </w:pPr>
      <w:hyperlink w:anchor="_Toc138751849" w:history="1">
        <w:r w:rsidR="00C827CE">
          <w:rPr>
            <w:rStyle w:val="afffffd"/>
          </w:rPr>
          <w:t xml:space="preserve">6 </w:t>
        </w:r>
        <w:r w:rsidR="00C827CE">
          <w:rPr>
            <w:rStyle w:val="afffffd"/>
            <w:rFonts w:hint="eastAsia"/>
          </w:rPr>
          <w:t xml:space="preserve"> 产品变更</w:t>
        </w:r>
        <w:r w:rsidR="00C827CE">
          <w:tab/>
        </w:r>
        <w:r>
          <w:fldChar w:fldCharType="begin"/>
        </w:r>
        <w:r w:rsidR="00C827CE">
          <w:instrText xml:space="preserve"> PAGEREF _Toc138751849 \h </w:instrText>
        </w:r>
        <w:r>
          <w:fldChar w:fldCharType="separate"/>
        </w:r>
        <w:r w:rsidR="00C827CE">
          <w:t>9</w:t>
        </w:r>
        <w:r>
          <w:fldChar w:fldCharType="end"/>
        </w:r>
      </w:hyperlink>
    </w:p>
    <w:p w:rsidR="00C6050F" w:rsidRDefault="00F71ED0">
      <w:pPr>
        <w:pStyle w:val="10"/>
        <w:tabs>
          <w:tab w:val="right" w:leader="dot" w:pos="9344"/>
        </w:tabs>
        <w:spacing w:before="78" w:after="78"/>
        <w:rPr>
          <w:rFonts w:ascii="Calibri" w:hAnsi="Calibri"/>
          <w:szCs w:val="22"/>
        </w:rPr>
      </w:pPr>
      <w:hyperlink w:anchor="_Toc138751850" w:history="1">
        <w:r w:rsidR="00C827CE">
          <w:rPr>
            <w:rStyle w:val="afffffd"/>
            <w:rFonts w:hint="eastAsia"/>
          </w:rPr>
          <w:t>附录A（规范性附录）产品规格表</w:t>
        </w:r>
        <w:r w:rsidR="00C827CE">
          <w:tab/>
        </w:r>
        <w:r>
          <w:fldChar w:fldCharType="begin"/>
        </w:r>
        <w:r w:rsidR="00C827CE">
          <w:instrText xml:space="preserve"> PAGEREF _Toc138751850 \h </w:instrText>
        </w:r>
        <w:r>
          <w:fldChar w:fldCharType="separate"/>
        </w:r>
        <w:r w:rsidR="00C827CE">
          <w:t>11</w:t>
        </w:r>
        <w:r>
          <w:fldChar w:fldCharType="end"/>
        </w:r>
      </w:hyperlink>
    </w:p>
    <w:p w:rsidR="00C6050F" w:rsidRDefault="00F71ED0">
      <w:pPr>
        <w:pStyle w:val="10"/>
        <w:tabs>
          <w:tab w:val="right" w:leader="dot" w:pos="9344"/>
        </w:tabs>
        <w:spacing w:before="78" w:after="78"/>
        <w:rPr>
          <w:rFonts w:ascii="Calibri" w:hAnsi="Calibri"/>
          <w:szCs w:val="22"/>
        </w:rPr>
      </w:pPr>
      <w:hyperlink w:anchor="_Toc138751851" w:history="1">
        <w:r w:rsidR="00C827CE">
          <w:rPr>
            <w:rStyle w:val="afffffd"/>
            <w:rFonts w:hint="eastAsia"/>
          </w:rPr>
          <w:t>附录B（规范性附录）用户调查表</w:t>
        </w:r>
        <w:r w:rsidR="00C827CE">
          <w:tab/>
        </w:r>
        <w:r>
          <w:fldChar w:fldCharType="begin"/>
        </w:r>
        <w:r w:rsidR="00C827CE">
          <w:instrText xml:space="preserve"> PAGEREF _Toc138751851 \h </w:instrText>
        </w:r>
        <w:r>
          <w:fldChar w:fldCharType="separate"/>
        </w:r>
        <w:r w:rsidR="00C827CE">
          <w:t>13</w:t>
        </w:r>
        <w:r>
          <w:fldChar w:fldCharType="end"/>
        </w:r>
      </w:hyperlink>
    </w:p>
    <w:p w:rsidR="00C6050F" w:rsidRDefault="00F71ED0">
      <w:pPr>
        <w:pStyle w:val="afffffffffff8"/>
        <w:spacing w:after="468"/>
        <w:sectPr w:rsidR="00C6050F">
          <w:headerReference w:type="even" r:id="rId15"/>
          <w:headerReference w:type="default" r:id="rId16"/>
          <w:footerReference w:type="default" r:id="rId17"/>
          <w:pgSz w:w="11906" w:h="16838"/>
          <w:pgMar w:top="1928" w:right="1134" w:bottom="1134" w:left="1134" w:header="1418" w:footer="1134" w:gutter="284"/>
          <w:pgNumType w:fmt="upperRoman" w:start="1"/>
          <w:cols w:space="720"/>
          <w:formProt w:val="0"/>
          <w:docGrid w:type="lines" w:linePitch="312"/>
        </w:sectPr>
      </w:pPr>
      <w:r>
        <w:fldChar w:fldCharType="end"/>
      </w:r>
    </w:p>
    <w:p w:rsidR="00C6050F" w:rsidRDefault="00C827CE">
      <w:pPr>
        <w:pStyle w:val="a6"/>
        <w:spacing w:before="900" w:after="468"/>
      </w:pPr>
      <w:bookmarkStart w:id="17" w:name="_Toc138751834"/>
      <w:bookmarkStart w:id="18" w:name="BookMark2"/>
      <w:bookmarkEnd w:id="15"/>
      <w:r>
        <w:rPr>
          <w:spacing w:val="320"/>
        </w:rPr>
        <w:lastRenderedPageBreak/>
        <w:t>前</w:t>
      </w:r>
      <w:r>
        <w:t>言</w:t>
      </w:r>
      <w:bookmarkEnd w:id="16"/>
      <w:bookmarkEnd w:id="17"/>
    </w:p>
    <w:p w:rsidR="00C6050F" w:rsidRDefault="00C827CE">
      <w:pPr>
        <w:pStyle w:val="afffffffffd"/>
        <w:ind w:firstLine="420"/>
      </w:pPr>
      <w:r>
        <w:rPr>
          <w:rFonts w:cs="宋体" w:hint="eastAsia"/>
          <w:szCs w:val="21"/>
        </w:rPr>
        <w:t>本大纲参照</w:t>
      </w:r>
      <w:r>
        <w:rPr>
          <w:rFonts w:hAnsi="宋体"/>
          <w:szCs w:val="21"/>
        </w:rPr>
        <w:t xml:space="preserve">TZ </w:t>
      </w:r>
      <w:r>
        <w:rPr>
          <w:rFonts w:hAnsi="宋体" w:hint="eastAsia"/>
          <w:szCs w:val="21"/>
        </w:rPr>
        <w:t>1</w:t>
      </w:r>
      <w:r>
        <w:rPr>
          <w:rFonts w:hAnsi="宋体"/>
          <w:szCs w:val="21"/>
        </w:rPr>
        <w:t>—201</w:t>
      </w:r>
      <w:r>
        <w:rPr>
          <w:rFonts w:hAnsi="宋体" w:hint="eastAsia"/>
          <w:szCs w:val="21"/>
        </w:rPr>
        <w:t>9《</w:t>
      </w:r>
      <w:r>
        <w:rPr>
          <w:rFonts w:hint="eastAsia"/>
          <w:szCs w:val="21"/>
        </w:rPr>
        <w:t>农业机械推广鉴定大纲编写规则》</w:t>
      </w:r>
      <w:r>
        <w:rPr>
          <w:rFonts w:cs="宋体" w:hint="eastAsia"/>
          <w:szCs w:val="21"/>
        </w:rPr>
        <w:t>编制。</w:t>
      </w:r>
    </w:p>
    <w:p w:rsidR="00C6050F" w:rsidRDefault="00C827CE">
      <w:pPr>
        <w:pStyle w:val="afffffffffd"/>
        <w:ind w:firstLine="420"/>
      </w:pPr>
      <w:r>
        <w:rPr>
          <w:rFonts w:hint="eastAsia"/>
        </w:rPr>
        <w:t>本大纲是对DG/T 249－2021《</w:t>
      </w:r>
      <w:r w:rsidR="00E9460A">
        <w:rPr>
          <w:rFonts w:hint="eastAsia"/>
        </w:rPr>
        <w:t>叶类蔬菜收获机</w:t>
      </w:r>
      <w:r>
        <w:rPr>
          <w:rFonts w:hint="eastAsia"/>
        </w:rPr>
        <w:t>》的修订</w:t>
      </w:r>
      <w:r>
        <w:rPr>
          <w:rFonts w:hAnsi="宋体" w:hint="eastAsia"/>
          <w:szCs w:val="21"/>
        </w:rPr>
        <w:t>。</w:t>
      </w:r>
    </w:p>
    <w:p w:rsidR="00C6050F" w:rsidRDefault="00C827CE">
      <w:pPr>
        <w:pStyle w:val="afffffffffd"/>
        <w:ind w:firstLine="420"/>
        <w:rPr>
          <w:rFonts w:hAnsi="宋体"/>
          <w:szCs w:val="21"/>
        </w:rPr>
      </w:pPr>
      <w:r>
        <w:rPr>
          <w:rFonts w:hAnsi="宋体" w:hint="eastAsia"/>
          <w:szCs w:val="21"/>
        </w:rPr>
        <w:t>本大纲与</w:t>
      </w:r>
      <w:r>
        <w:rPr>
          <w:rFonts w:hint="eastAsia"/>
        </w:rPr>
        <w:t>DG/T 249－2021</w:t>
      </w:r>
      <w:r>
        <w:rPr>
          <w:rFonts w:hAnsi="宋体" w:hint="eastAsia"/>
          <w:szCs w:val="21"/>
        </w:rPr>
        <w:t>相比，除编辑性修改外，主要技术内容变化如下：</w:t>
      </w:r>
    </w:p>
    <w:p w:rsidR="00C6050F" w:rsidRDefault="00C827CE">
      <w:pPr>
        <w:pStyle w:val="affffffffffff6"/>
        <w:numPr>
          <w:ilvl w:val="0"/>
          <w:numId w:val="6"/>
        </w:numPr>
        <w:ind w:left="851" w:hanging="426"/>
      </w:pPr>
      <w:r>
        <w:rPr>
          <w:rFonts w:hAnsi="宋体" w:cs="宋体"/>
          <w:szCs w:val="21"/>
        </w:rPr>
        <w:t>修改了</w:t>
      </w:r>
      <w:r>
        <w:rPr>
          <w:rFonts w:hAnsi="宋体" w:cs="宋体" w:hint="eastAsia"/>
          <w:szCs w:val="21"/>
        </w:rPr>
        <w:t>范围；</w:t>
      </w:r>
    </w:p>
    <w:p w:rsidR="00C6050F" w:rsidRDefault="00C827CE">
      <w:pPr>
        <w:pStyle w:val="affffffffffff6"/>
        <w:numPr>
          <w:ilvl w:val="0"/>
          <w:numId w:val="6"/>
        </w:numPr>
        <w:ind w:left="851" w:hanging="426"/>
      </w:pPr>
      <w:r>
        <w:rPr>
          <w:rFonts w:hAnsi="宋体" w:cs="宋体"/>
          <w:szCs w:val="21"/>
        </w:rPr>
        <w:t>修改了</w:t>
      </w:r>
      <w:r>
        <w:rPr>
          <w:rFonts w:hAnsi="宋体" w:cs="宋体" w:hint="eastAsia"/>
          <w:szCs w:val="21"/>
        </w:rPr>
        <w:t>术语和定义</w:t>
      </w:r>
      <w:r>
        <w:rPr>
          <w:rFonts w:hAnsi="宋体" w:cs="宋体"/>
          <w:szCs w:val="21"/>
        </w:rPr>
        <w:t>；</w:t>
      </w:r>
    </w:p>
    <w:p w:rsidR="00C6050F" w:rsidRDefault="00C827CE">
      <w:pPr>
        <w:pStyle w:val="affffffffffff6"/>
        <w:numPr>
          <w:ilvl w:val="0"/>
          <w:numId w:val="6"/>
        </w:numPr>
        <w:ind w:left="851" w:hanging="426"/>
      </w:pPr>
      <w:r>
        <w:rPr>
          <w:rFonts w:hAnsi="宋体" w:cs="宋体"/>
          <w:szCs w:val="21"/>
        </w:rPr>
        <w:t>修改了基本要求；</w:t>
      </w:r>
    </w:p>
    <w:p w:rsidR="00C6050F" w:rsidRDefault="00C827CE">
      <w:pPr>
        <w:pStyle w:val="affffffffffff6"/>
        <w:numPr>
          <w:ilvl w:val="0"/>
          <w:numId w:val="6"/>
        </w:numPr>
        <w:ind w:left="851" w:hanging="426"/>
      </w:pPr>
      <w:r>
        <w:rPr>
          <w:rFonts w:hAnsi="宋体" w:cs="宋体"/>
          <w:szCs w:val="21"/>
        </w:rPr>
        <w:t>修改了初次鉴定；</w:t>
      </w:r>
    </w:p>
    <w:p w:rsidR="00C6050F" w:rsidRDefault="00C827CE">
      <w:pPr>
        <w:pStyle w:val="affffffffffff6"/>
        <w:numPr>
          <w:ilvl w:val="0"/>
          <w:numId w:val="6"/>
        </w:numPr>
        <w:ind w:left="851" w:hanging="426"/>
      </w:pPr>
      <w:r>
        <w:rPr>
          <w:rFonts w:hAnsi="宋体" w:cs="宋体"/>
          <w:szCs w:val="21"/>
        </w:rPr>
        <w:t>修改了产品变更；</w:t>
      </w:r>
    </w:p>
    <w:p w:rsidR="00C6050F" w:rsidRDefault="00C827CE">
      <w:pPr>
        <w:pStyle w:val="affffffffffff6"/>
        <w:numPr>
          <w:ilvl w:val="0"/>
          <w:numId w:val="6"/>
        </w:numPr>
        <w:ind w:left="851" w:hanging="426"/>
      </w:pPr>
      <w:r>
        <w:rPr>
          <w:rFonts w:hAnsi="宋体" w:cs="宋体"/>
          <w:szCs w:val="21"/>
        </w:rPr>
        <w:t>修改了附录A；</w:t>
      </w:r>
    </w:p>
    <w:p w:rsidR="00C6050F" w:rsidRDefault="00C827CE">
      <w:pPr>
        <w:pStyle w:val="affffffffffff6"/>
        <w:numPr>
          <w:ilvl w:val="0"/>
          <w:numId w:val="6"/>
        </w:numPr>
        <w:ind w:left="851" w:hanging="426"/>
      </w:pPr>
      <w:r>
        <w:rPr>
          <w:rFonts w:hAnsi="宋体" w:cs="宋体"/>
          <w:szCs w:val="21"/>
        </w:rPr>
        <w:t>修改了附录B。</w:t>
      </w:r>
    </w:p>
    <w:p w:rsidR="00C6050F" w:rsidRDefault="00C827CE">
      <w:pPr>
        <w:pStyle w:val="affffffffffff6"/>
        <w:ind w:left="425" w:firstLine="0"/>
      </w:pPr>
      <w:r>
        <w:rPr>
          <w:rFonts w:hAnsi="宋体" w:hint="eastAsia"/>
          <w:szCs w:val="21"/>
        </w:rPr>
        <w:t xml:space="preserve">本大纲自实施之日起代替DG/T </w:t>
      </w:r>
      <w:r>
        <w:rPr>
          <w:rFonts w:hint="eastAsia"/>
        </w:rPr>
        <w:t>249－2021</w:t>
      </w:r>
      <w:r>
        <w:rPr>
          <w:rFonts w:hAnsi="宋体" w:hint="eastAsia"/>
          <w:szCs w:val="21"/>
        </w:rPr>
        <w:t>。</w:t>
      </w:r>
    </w:p>
    <w:p w:rsidR="00C6050F" w:rsidRDefault="00C827CE">
      <w:pPr>
        <w:pStyle w:val="afffffffffd"/>
        <w:ind w:firstLine="420"/>
      </w:pPr>
      <w:r>
        <w:rPr>
          <w:rFonts w:hint="eastAsia"/>
        </w:rPr>
        <w:t>本文件由</w:t>
      </w:r>
      <w:r>
        <w:rPr>
          <w:rFonts w:hint="eastAsia"/>
          <w:szCs w:val="21"/>
        </w:rPr>
        <w:t>农业农村部农业机械化管理司</w:t>
      </w:r>
      <w:r>
        <w:rPr>
          <w:rFonts w:hint="eastAsia"/>
        </w:rPr>
        <w:t>提出。</w:t>
      </w:r>
    </w:p>
    <w:p w:rsidR="00C6050F" w:rsidRDefault="00C827CE">
      <w:pPr>
        <w:pStyle w:val="afffffffffd"/>
        <w:ind w:firstLine="420"/>
      </w:pPr>
      <w:r>
        <w:rPr>
          <w:rFonts w:hint="eastAsia"/>
        </w:rPr>
        <w:t>本文件由</w:t>
      </w:r>
      <w:r>
        <w:rPr>
          <w:rFonts w:cs="宋体" w:hint="eastAsia"/>
          <w:szCs w:val="21"/>
        </w:rPr>
        <w:t>农业农村部农业机械化总站</w:t>
      </w:r>
      <w:r>
        <w:rPr>
          <w:rFonts w:hint="eastAsia"/>
        </w:rPr>
        <w:t>归口。</w:t>
      </w:r>
    </w:p>
    <w:p w:rsidR="00C6050F" w:rsidRDefault="00C827CE">
      <w:pPr>
        <w:pStyle w:val="afffffffffd"/>
        <w:ind w:firstLine="420"/>
      </w:pPr>
      <w:r>
        <w:rPr>
          <w:rFonts w:hint="eastAsia"/>
        </w:rPr>
        <w:t>本文件起草单位：</w:t>
      </w:r>
      <w:r>
        <w:rPr>
          <w:rFonts w:hint="eastAsia"/>
          <w:szCs w:val="21"/>
        </w:rPr>
        <w:t>上海市农业机械鉴定推广站</w:t>
      </w:r>
      <w:r>
        <w:rPr>
          <w:rFonts w:cs="宋体" w:hint="eastAsia"/>
          <w:szCs w:val="21"/>
        </w:rPr>
        <w:t>、农业</w:t>
      </w:r>
      <w:r>
        <w:rPr>
          <w:rFonts w:hint="eastAsia"/>
          <w:szCs w:val="21"/>
        </w:rPr>
        <w:t>农村部农业机械试验鉴定总站</w:t>
      </w:r>
      <w:r>
        <w:rPr>
          <w:rFonts w:cs="宋体" w:hint="eastAsia"/>
          <w:szCs w:val="21"/>
        </w:rPr>
        <w:t>。</w:t>
      </w:r>
    </w:p>
    <w:p w:rsidR="00C6050F" w:rsidRDefault="00C827CE">
      <w:pPr>
        <w:pStyle w:val="afffffffffd"/>
        <w:ind w:firstLine="420"/>
      </w:pPr>
      <w:r>
        <w:rPr>
          <w:rFonts w:hint="eastAsia"/>
        </w:rPr>
        <w:t>本文件主要起草人：</w:t>
      </w:r>
    </w:p>
    <w:p w:rsidR="00C6050F" w:rsidRDefault="00C6050F">
      <w:pPr>
        <w:pStyle w:val="afffffffffd"/>
        <w:ind w:firstLine="420"/>
      </w:pPr>
    </w:p>
    <w:p w:rsidR="00C6050F" w:rsidRDefault="00C6050F">
      <w:pPr>
        <w:pStyle w:val="afffffffffd"/>
        <w:ind w:firstLine="420"/>
        <w:sectPr w:rsidR="00C6050F">
          <w:pgSz w:w="11906" w:h="16838"/>
          <w:pgMar w:top="1928" w:right="1134" w:bottom="1134" w:left="1134" w:header="1418" w:footer="1134" w:gutter="284"/>
          <w:pgNumType w:fmt="upperRoman"/>
          <w:cols w:space="720"/>
          <w:formProt w:val="0"/>
          <w:docGrid w:type="lines" w:linePitch="312"/>
        </w:sectPr>
      </w:pPr>
    </w:p>
    <w:p w:rsidR="00C6050F" w:rsidRDefault="00C6050F">
      <w:pPr>
        <w:spacing w:line="20" w:lineRule="exact"/>
        <w:jc w:val="center"/>
        <w:rPr>
          <w:rFonts w:ascii="黑体" w:eastAsia="黑体" w:hAnsi="黑体"/>
          <w:sz w:val="32"/>
          <w:szCs w:val="32"/>
        </w:rPr>
      </w:pPr>
      <w:bookmarkStart w:id="19" w:name="BookMark4"/>
      <w:bookmarkEnd w:id="18"/>
    </w:p>
    <w:p w:rsidR="00C6050F" w:rsidRDefault="00C6050F">
      <w:pPr>
        <w:spacing w:line="20" w:lineRule="exact"/>
        <w:jc w:val="center"/>
        <w:rPr>
          <w:rFonts w:ascii="黑体" w:eastAsia="黑体" w:hAnsi="黑体"/>
          <w:sz w:val="32"/>
          <w:szCs w:val="32"/>
        </w:rPr>
      </w:pPr>
    </w:p>
    <w:p w:rsidR="00C6050F" w:rsidRPr="004A0B8F" w:rsidRDefault="00E9460A" w:rsidP="009F0FDE">
      <w:pPr>
        <w:pStyle w:val="afffffffffffffc"/>
        <w:spacing w:beforeLines="100" w:afterLines="220"/>
      </w:pPr>
      <w:bookmarkStart w:id="20" w:name="NEW_STAND_NAME"/>
      <w:r w:rsidRPr="004A0B8F">
        <w:rPr>
          <w:rFonts w:hint="eastAsia"/>
        </w:rPr>
        <w:t>叶类蔬菜收获机</w:t>
      </w:r>
    </w:p>
    <w:p w:rsidR="00C6050F" w:rsidRDefault="00C827CE">
      <w:pPr>
        <w:pStyle w:val="afffb"/>
        <w:spacing w:before="312" w:after="312"/>
      </w:pPr>
      <w:bookmarkStart w:id="21" w:name="_Toc17233325"/>
      <w:bookmarkStart w:id="22" w:name="_Toc138751835"/>
      <w:bookmarkStart w:id="23" w:name="_Toc24884211"/>
      <w:bookmarkStart w:id="24" w:name="_Toc26718930"/>
      <w:bookmarkStart w:id="25" w:name="_Toc26648465"/>
      <w:bookmarkStart w:id="26" w:name="_Toc97190718"/>
      <w:bookmarkStart w:id="27" w:name="_Toc26986771"/>
      <w:bookmarkStart w:id="28" w:name="_Toc26986530"/>
      <w:bookmarkStart w:id="29" w:name="_Toc24884218"/>
      <w:bookmarkStart w:id="30" w:name="_Toc17233333"/>
      <w:bookmarkStart w:id="31" w:name="_Toc138751802"/>
      <w:bookmarkEnd w:id="20"/>
      <w:r>
        <w:rPr>
          <w:rFonts w:hint="eastAsia"/>
        </w:rPr>
        <w:t>范围</w:t>
      </w:r>
      <w:bookmarkEnd w:id="21"/>
      <w:bookmarkEnd w:id="22"/>
      <w:bookmarkEnd w:id="23"/>
      <w:bookmarkEnd w:id="24"/>
      <w:bookmarkEnd w:id="25"/>
      <w:bookmarkEnd w:id="26"/>
      <w:bookmarkEnd w:id="27"/>
      <w:bookmarkEnd w:id="28"/>
      <w:bookmarkEnd w:id="29"/>
      <w:bookmarkEnd w:id="30"/>
      <w:bookmarkEnd w:id="31"/>
    </w:p>
    <w:p w:rsidR="00C6050F" w:rsidRDefault="00C827CE">
      <w:pPr>
        <w:autoSpaceDE w:val="0"/>
        <w:autoSpaceDN w:val="0"/>
        <w:ind w:firstLine="420"/>
        <w:rPr>
          <w:rFonts w:ascii="宋体" w:cs="宋体"/>
          <w:kern w:val="0"/>
        </w:rPr>
      </w:pPr>
      <w:bookmarkStart w:id="32" w:name="_Toc17233334"/>
      <w:bookmarkStart w:id="33" w:name="_Toc24884212"/>
      <w:bookmarkStart w:id="34" w:name="_Toc17233326"/>
      <w:bookmarkStart w:id="35" w:name="_Toc24884219"/>
      <w:bookmarkStart w:id="36" w:name="_Toc26648466"/>
      <w:r>
        <w:rPr>
          <w:rFonts w:ascii="宋体" w:hAnsi="宋体"/>
        </w:rPr>
        <w:t>本大纲规定了</w:t>
      </w:r>
      <w:r w:rsidR="00E9460A">
        <w:rPr>
          <w:rFonts w:ascii="宋体" w:hAnsi="宋体" w:hint="eastAsia"/>
        </w:rPr>
        <w:t>叶类蔬菜收获机</w:t>
      </w:r>
      <w:r>
        <w:rPr>
          <w:rFonts w:ascii="宋体" w:hAnsi="宋体" w:hint="eastAsia"/>
        </w:rPr>
        <w:t>推广</w:t>
      </w:r>
      <w:r>
        <w:rPr>
          <w:rFonts w:ascii="宋体" w:hAnsi="宋体"/>
        </w:rPr>
        <w:t>鉴定的鉴定内容、方法和判定规则。</w:t>
      </w:r>
    </w:p>
    <w:p w:rsidR="00C6050F" w:rsidRDefault="00C827CE">
      <w:pPr>
        <w:pStyle w:val="afffffffffd"/>
        <w:ind w:firstLine="420"/>
      </w:pPr>
      <w:r>
        <w:rPr>
          <w:kern w:val="2"/>
          <w:szCs w:val="21"/>
        </w:rPr>
        <w:t>本大纲适</w:t>
      </w:r>
      <w:r>
        <w:rPr>
          <w:rFonts w:hAnsi="宋体"/>
          <w:kern w:val="2"/>
          <w:szCs w:val="21"/>
        </w:rPr>
        <w:t>用于</w:t>
      </w:r>
      <w:r>
        <w:rPr>
          <w:rFonts w:hAnsi="宋体" w:hint="eastAsia"/>
          <w:kern w:val="2"/>
          <w:szCs w:val="21"/>
        </w:rPr>
        <w:t>手扶自走式、乘坐自走式、</w:t>
      </w:r>
      <w:r w:rsidR="00CF305E">
        <w:rPr>
          <w:rFonts w:hAnsi="宋体" w:hint="eastAsia"/>
          <w:kern w:val="2"/>
          <w:szCs w:val="21"/>
        </w:rPr>
        <w:t>牵引式、悬挂式</w:t>
      </w:r>
      <w:r w:rsidR="00E9460A">
        <w:rPr>
          <w:rFonts w:hAnsi="宋体" w:hint="eastAsia"/>
          <w:szCs w:val="21"/>
        </w:rPr>
        <w:t>叶类蔬菜收获机</w:t>
      </w:r>
      <w:r>
        <w:rPr>
          <w:rFonts w:hAnsi="宋体" w:hint="eastAsia"/>
          <w:szCs w:val="21"/>
        </w:rPr>
        <w:t>（以下简称</w:t>
      </w:r>
      <w:r w:rsidR="00E9460A">
        <w:rPr>
          <w:rFonts w:hAnsi="宋体" w:hint="eastAsia"/>
          <w:szCs w:val="21"/>
        </w:rPr>
        <w:t>收获机</w:t>
      </w:r>
      <w:r>
        <w:rPr>
          <w:rFonts w:hAnsi="宋体" w:hint="eastAsia"/>
          <w:szCs w:val="21"/>
        </w:rPr>
        <w:t>）</w:t>
      </w:r>
      <w:r>
        <w:rPr>
          <w:rFonts w:hAnsi="宋体"/>
          <w:kern w:val="2"/>
          <w:szCs w:val="21"/>
        </w:rPr>
        <w:t>的</w:t>
      </w:r>
      <w:r>
        <w:rPr>
          <w:rFonts w:hAnsi="宋体" w:hint="eastAsia"/>
          <w:kern w:val="2"/>
          <w:szCs w:val="21"/>
        </w:rPr>
        <w:t>推广</w:t>
      </w:r>
      <w:r>
        <w:rPr>
          <w:rFonts w:hAnsi="宋体"/>
          <w:kern w:val="2"/>
          <w:szCs w:val="21"/>
        </w:rPr>
        <w:t>鉴定。</w:t>
      </w:r>
      <w:r>
        <w:rPr>
          <w:rFonts w:hAnsi="宋体" w:hint="eastAsia"/>
          <w:kern w:val="2"/>
          <w:szCs w:val="21"/>
        </w:rPr>
        <w:t>其他固定式、轨道式、无人驾驶式、背负式等</w:t>
      </w:r>
      <w:r w:rsidR="00E9460A">
        <w:rPr>
          <w:rFonts w:hAnsi="宋体" w:hint="eastAsia"/>
          <w:szCs w:val="21"/>
        </w:rPr>
        <w:t>叶类蔬菜收获机</w:t>
      </w:r>
      <w:r>
        <w:rPr>
          <w:rFonts w:hAnsi="宋体" w:hint="eastAsia"/>
          <w:szCs w:val="21"/>
        </w:rPr>
        <w:t>的推广鉴定可以参照执行。</w:t>
      </w:r>
    </w:p>
    <w:p w:rsidR="00C6050F" w:rsidRDefault="00C827CE">
      <w:pPr>
        <w:pStyle w:val="afffb"/>
        <w:spacing w:before="312" w:after="312"/>
      </w:pPr>
      <w:bookmarkStart w:id="37" w:name="_Toc26986531"/>
      <w:bookmarkStart w:id="38" w:name="_Toc26718931"/>
      <w:bookmarkStart w:id="39" w:name="_Toc26986772"/>
      <w:bookmarkStart w:id="40" w:name="_Toc138751836"/>
      <w:bookmarkStart w:id="41" w:name="_Toc138751803"/>
      <w:bookmarkStart w:id="42" w:name="_Toc97190719"/>
      <w:r>
        <w:rPr>
          <w:rFonts w:hint="eastAsia"/>
        </w:rPr>
        <w:t>规范性引用文件</w:t>
      </w:r>
      <w:bookmarkEnd w:id="32"/>
      <w:bookmarkEnd w:id="33"/>
      <w:bookmarkEnd w:id="34"/>
      <w:bookmarkEnd w:id="35"/>
      <w:bookmarkEnd w:id="36"/>
      <w:bookmarkEnd w:id="37"/>
      <w:bookmarkEnd w:id="38"/>
      <w:bookmarkEnd w:id="39"/>
      <w:bookmarkEnd w:id="40"/>
      <w:bookmarkEnd w:id="41"/>
      <w:bookmarkEnd w:id="42"/>
    </w:p>
    <w:p w:rsidR="00C6050F" w:rsidRDefault="00C827CE">
      <w:pPr>
        <w:pStyle w:val="afffff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6050F" w:rsidRDefault="00C827CE">
      <w:pPr>
        <w:autoSpaceDE w:val="0"/>
        <w:autoSpaceDN w:val="0"/>
        <w:ind w:firstLineChars="200" w:firstLine="420"/>
        <w:rPr>
          <w:rFonts w:ascii="宋体" w:hAnsi="宋体"/>
        </w:rPr>
      </w:pPr>
      <w:r>
        <w:rPr>
          <w:rFonts w:ascii="宋体" w:hAnsi="宋体"/>
        </w:rPr>
        <w:t xml:space="preserve">GB 10396 农林拖拉机和机械、草坪和园艺动力机械 </w:t>
      </w:r>
      <w:r>
        <w:rPr>
          <w:rFonts w:ascii="宋体" w:hAnsi="宋体" w:hint="eastAsia"/>
        </w:rPr>
        <w:t xml:space="preserve"> </w:t>
      </w:r>
      <w:r>
        <w:rPr>
          <w:rFonts w:ascii="宋体" w:hAnsi="宋体"/>
        </w:rPr>
        <w:t xml:space="preserve">安全标志和危险图形 </w:t>
      </w:r>
      <w:r>
        <w:rPr>
          <w:rFonts w:ascii="宋体" w:hAnsi="宋体" w:hint="eastAsia"/>
        </w:rPr>
        <w:t xml:space="preserve"> </w:t>
      </w:r>
      <w:r>
        <w:rPr>
          <w:rFonts w:ascii="宋体" w:hAnsi="宋体"/>
        </w:rPr>
        <w:t>总则</w:t>
      </w:r>
    </w:p>
    <w:p w:rsidR="00C6050F" w:rsidRDefault="00C827CE">
      <w:pPr>
        <w:autoSpaceDE w:val="0"/>
        <w:autoSpaceDN w:val="0"/>
        <w:ind w:firstLineChars="200" w:firstLine="420"/>
        <w:rPr>
          <w:rFonts w:ascii="宋体" w:hAnsi="宋体"/>
        </w:rPr>
      </w:pPr>
      <w:r>
        <w:rPr>
          <w:rFonts w:ascii="宋体" w:hAnsi="宋体"/>
        </w:rPr>
        <w:t>NY/T 2846—2015 农业机械适用性评价通则</w:t>
      </w:r>
    </w:p>
    <w:p w:rsidR="00C6050F" w:rsidRDefault="00C827CE">
      <w:pPr>
        <w:pStyle w:val="afffb"/>
        <w:spacing w:before="312" w:after="312"/>
      </w:pPr>
      <w:bookmarkStart w:id="43" w:name="_Toc97190720"/>
      <w:bookmarkStart w:id="44" w:name="_Toc138751837"/>
      <w:bookmarkStart w:id="45" w:name="_Toc138751804"/>
      <w:r>
        <w:rPr>
          <w:rFonts w:hint="eastAsia"/>
          <w:szCs w:val="21"/>
        </w:rPr>
        <w:t>术语和定义</w:t>
      </w:r>
      <w:bookmarkEnd w:id="43"/>
      <w:bookmarkEnd w:id="44"/>
      <w:bookmarkEnd w:id="45"/>
    </w:p>
    <w:p w:rsidR="00C6050F" w:rsidRDefault="00C827CE">
      <w:pPr>
        <w:pStyle w:val="afffffffffd"/>
        <w:ind w:firstLine="420"/>
      </w:pPr>
      <w:bookmarkStart w:id="46" w:name="_Toc26986532"/>
      <w:bookmarkEnd w:id="46"/>
      <w:r>
        <w:t>下列术语和定义适用于本文件。</w:t>
      </w:r>
    </w:p>
    <w:p w:rsidR="00C6050F" w:rsidRPr="004A0B8F" w:rsidRDefault="00C827CE">
      <w:pPr>
        <w:pStyle w:val="afffffffffffffff9"/>
        <w:ind w:left="420" w:hangingChars="200" w:hanging="420"/>
        <w:rPr>
          <w:rFonts w:ascii="黑体" w:eastAsia="黑体" w:hAnsi="黑体"/>
        </w:rPr>
      </w:pPr>
      <w:r>
        <w:rPr>
          <w:rFonts w:ascii="黑体" w:eastAsia="黑体" w:hAnsi="黑体"/>
        </w:rPr>
        <w:br/>
      </w:r>
      <w:r w:rsidRPr="004A0B8F">
        <w:rPr>
          <w:rFonts w:ascii="黑体" w:eastAsia="黑体" w:hAnsi="黑体"/>
        </w:rPr>
        <w:t>叶类蔬菜</w:t>
      </w:r>
    </w:p>
    <w:p w:rsidR="00C6050F" w:rsidRPr="004A0B8F" w:rsidRDefault="00CE1F82">
      <w:pPr>
        <w:pStyle w:val="affffff"/>
      </w:pPr>
      <w:r w:rsidRPr="004A0B8F">
        <w:rPr>
          <w:rFonts w:hint="eastAsia"/>
        </w:rPr>
        <w:t>以叶片、叶柄、叶球及嫩茎为产品的蔬菜，分为普通叶菜和结球叶菜(以下统一简称“蔬菜”)。</w:t>
      </w:r>
    </w:p>
    <w:p w:rsidR="00C6050F" w:rsidRPr="004A0B8F" w:rsidRDefault="00C827CE">
      <w:pPr>
        <w:pStyle w:val="afffffffffffffff9"/>
        <w:ind w:left="420" w:hangingChars="200" w:hanging="420"/>
        <w:rPr>
          <w:rFonts w:ascii="黑体" w:eastAsia="黑体" w:hAnsi="黑体"/>
        </w:rPr>
      </w:pPr>
      <w:r w:rsidRPr="004A0B8F">
        <w:rPr>
          <w:rFonts w:ascii="黑体" w:eastAsia="黑体" w:hAnsi="黑体"/>
        </w:rPr>
        <w:br/>
        <w:t>割台损失</w:t>
      </w:r>
    </w:p>
    <w:p w:rsidR="00C6050F" w:rsidRPr="004A0B8F" w:rsidRDefault="00C827CE">
      <w:pPr>
        <w:pStyle w:val="afffffffffd"/>
        <w:ind w:firstLine="420"/>
        <w:rPr>
          <w:rFonts w:hAnsi="Calibri"/>
          <w:szCs w:val="22"/>
        </w:rPr>
      </w:pPr>
      <w:r w:rsidRPr="004A0B8F">
        <w:rPr>
          <w:rFonts w:hAnsi="Calibri" w:hint="eastAsia"/>
          <w:szCs w:val="22"/>
        </w:rPr>
        <w:t>在割幅内，被切割下但未收获</w:t>
      </w:r>
      <w:r w:rsidR="00AA2470" w:rsidRPr="004A0B8F">
        <w:rPr>
          <w:rFonts w:hAnsi="Calibri" w:hint="eastAsia"/>
          <w:szCs w:val="22"/>
        </w:rPr>
        <w:t>以及</w:t>
      </w:r>
      <w:r w:rsidR="00EE2177" w:rsidRPr="004A0B8F">
        <w:rPr>
          <w:rFonts w:hAnsi="Calibri" w:hint="eastAsia"/>
          <w:szCs w:val="22"/>
        </w:rPr>
        <w:t>留茬超过整颗菜三分之一的蔬菜</w:t>
      </w:r>
      <w:r w:rsidRPr="004A0B8F">
        <w:rPr>
          <w:rFonts w:hAnsi="Calibri" w:hint="eastAsia"/>
          <w:szCs w:val="22"/>
        </w:rPr>
        <w:t>。</w:t>
      </w:r>
    </w:p>
    <w:p w:rsidR="00C6050F" w:rsidRDefault="00C827CE">
      <w:pPr>
        <w:pStyle w:val="afffffffffffffff9"/>
        <w:ind w:left="420" w:hangingChars="200" w:hanging="420"/>
        <w:rPr>
          <w:rFonts w:ascii="黑体" w:eastAsia="黑体" w:hAnsi="黑体"/>
        </w:rPr>
      </w:pPr>
      <w:r>
        <w:rPr>
          <w:rFonts w:ascii="黑体" w:eastAsia="黑体" w:hAnsi="黑体"/>
        </w:rPr>
        <w:br/>
      </w:r>
      <w:r>
        <w:rPr>
          <w:rFonts w:ascii="黑体" w:eastAsia="黑体" w:hint="eastAsia"/>
          <w:szCs w:val="21"/>
        </w:rPr>
        <w:t>漏割损失</w:t>
      </w:r>
    </w:p>
    <w:p w:rsidR="00C6050F" w:rsidRDefault="00C827CE">
      <w:pPr>
        <w:pStyle w:val="afffffffffd"/>
        <w:ind w:firstLine="420"/>
      </w:pPr>
      <w:r>
        <w:rPr>
          <w:rFonts w:hAnsi="Calibri" w:hint="eastAsia"/>
          <w:szCs w:val="22"/>
        </w:rPr>
        <w:t>在割幅内，应割未割的蔬菜。</w:t>
      </w:r>
    </w:p>
    <w:p w:rsidR="00C6050F" w:rsidRDefault="00C827CE">
      <w:pPr>
        <w:pStyle w:val="afffffffffffffff9"/>
        <w:ind w:left="420" w:hangingChars="200" w:hanging="420"/>
        <w:rPr>
          <w:rFonts w:ascii="黑体" w:eastAsia="黑体" w:hAnsi="黑体"/>
        </w:rPr>
      </w:pPr>
      <w:r>
        <w:rPr>
          <w:rFonts w:ascii="黑体" w:eastAsia="黑体" w:hAnsi="黑体"/>
        </w:rPr>
        <w:br/>
        <w:t>损伤</w:t>
      </w:r>
    </w:p>
    <w:p w:rsidR="00C6050F" w:rsidRDefault="00C827CE">
      <w:pPr>
        <w:pStyle w:val="afffffffffd"/>
        <w:ind w:firstLine="420"/>
      </w:pPr>
      <w:r>
        <w:rPr>
          <w:rFonts w:hint="eastAsia"/>
        </w:rPr>
        <w:t>因机械收获作业而导致</w:t>
      </w:r>
      <w:r w:rsidR="00015E25">
        <w:rPr>
          <w:rFonts w:hAnsi="Calibri" w:hint="eastAsia"/>
          <w:szCs w:val="22"/>
        </w:rPr>
        <w:t>蔬菜</w:t>
      </w:r>
      <w:r>
        <w:rPr>
          <w:rFonts w:hint="eastAsia"/>
        </w:rPr>
        <w:t>有效叶片</w:t>
      </w:r>
      <w:r w:rsidR="00DF79BC">
        <w:rPr>
          <w:rFonts w:hint="eastAsia"/>
        </w:rPr>
        <w:t>或叶球</w:t>
      </w:r>
      <w:r>
        <w:rPr>
          <w:rFonts w:hint="eastAsia"/>
        </w:rPr>
        <w:t>脱落、茎叶明显折伤破损、</w:t>
      </w:r>
      <w:r>
        <w:rPr>
          <w:rFonts w:hAnsi="宋体" w:hint="eastAsia"/>
          <w:szCs w:val="21"/>
        </w:rPr>
        <w:t>挤压破损、切割破损等，具有其中一种或多种的情形</w:t>
      </w:r>
      <w:r>
        <w:rPr>
          <w:rFonts w:hint="eastAsia"/>
        </w:rPr>
        <w:t>。</w:t>
      </w:r>
    </w:p>
    <w:p w:rsidR="00C6050F" w:rsidRDefault="00C827CE">
      <w:pPr>
        <w:pStyle w:val="afffb"/>
        <w:spacing w:before="312" w:after="312"/>
      </w:pPr>
      <w:bookmarkStart w:id="47" w:name="_Toc138751838"/>
      <w:bookmarkStart w:id="48" w:name="_Toc138751805"/>
      <w:r>
        <w:t>基本要求</w:t>
      </w:r>
      <w:bookmarkEnd w:id="47"/>
      <w:bookmarkEnd w:id="48"/>
    </w:p>
    <w:p w:rsidR="00C6050F" w:rsidRDefault="00C827CE">
      <w:pPr>
        <w:pStyle w:val="afffc"/>
        <w:spacing w:before="156" w:after="156"/>
        <w:ind w:left="0"/>
        <w:rPr>
          <w:rStyle w:val="CharChar1"/>
        </w:rPr>
      </w:pPr>
      <w:bookmarkStart w:id="49" w:name="_Toc138751806"/>
      <w:bookmarkStart w:id="50" w:name="_Toc138751839"/>
      <w:bookmarkStart w:id="51" w:name="_Toc46493637"/>
      <w:r>
        <w:rPr>
          <w:rStyle w:val="CharChar1"/>
          <w:rFonts w:hint="eastAsia"/>
        </w:rPr>
        <w:t>需补充提供的文件资料</w:t>
      </w:r>
      <w:bookmarkEnd w:id="49"/>
      <w:bookmarkEnd w:id="50"/>
      <w:bookmarkEnd w:id="51"/>
    </w:p>
    <w:p w:rsidR="00C6050F" w:rsidRDefault="00C827CE">
      <w:pPr>
        <w:pStyle w:val="afffffffffd"/>
        <w:ind w:firstLine="420"/>
      </w:pPr>
      <w:r>
        <w:rPr>
          <w:rFonts w:hint="eastAsia"/>
        </w:rPr>
        <w:t>除申请时提交的材料之外，需补充提供以下材料：</w:t>
      </w:r>
    </w:p>
    <w:p w:rsidR="00C6050F" w:rsidRDefault="009131D2">
      <w:pPr>
        <w:pStyle w:val="aff5"/>
      </w:pPr>
      <w:r>
        <w:rPr>
          <w:rFonts w:hint="eastAsia"/>
        </w:rPr>
        <w:t>产品规格表</w:t>
      </w:r>
      <w:r w:rsidR="00C827CE">
        <w:rPr>
          <w:rFonts w:hint="eastAsia"/>
        </w:rPr>
        <w:t>（见附录A）一份；</w:t>
      </w:r>
    </w:p>
    <w:p w:rsidR="00C6050F" w:rsidRDefault="00C827CE">
      <w:pPr>
        <w:pStyle w:val="aff5"/>
      </w:pPr>
      <w:r>
        <w:rPr>
          <w:rFonts w:hint="eastAsia"/>
        </w:rPr>
        <w:t>样机照片（左前方</w:t>
      </w:r>
      <w:r>
        <w:t>45</w:t>
      </w:r>
      <w:r>
        <w:rPr>
          <w:rFonts w:hint="eastAsia"/>
        </w:rPr>
        <w:t>°、右前方</w:t>
      </w:r>
      <w:r>
        <w:t>45</w:t>
      </w:r>
      <w:r>
        <w:rPr>
          <w:rFonts w:hint="eastAsia"/>
        </w:rPr>
        <w:t>°、正后方、产品铭牌各</w:t>
      </w:r>
      <w:r>
        <w:t>1</w:t>
      </w:r>
      <w:r>
        <w:rPr>
          <w:rFonts w:hint="eastAsia"/>
        </w:rPr>
        <w:t>张）；</w:t>
      </w:r>
    </w:p>
    <w:p w:rsidR="00C6050F" w:rsidRDefault="00C827CE">
      <w:pPr>
        <w:pStyle w:val="aff5"/>
      </w:pPr>
      <w:r>
        <w:t>配套发动机符合国家环保部门相关要求的排气污染物检验报告复印件或环保信息社会公开文</w:t>
      </w:r>
      <w:r>
        <w:rPr>
          <w:rFonts w:hint="eastAsia"/>
        </w:rPr>
        <w:t>件</w:t>
      </w:r>
      <w:r>
        <w:t>复印件</w:t>
      </w:r>
      <w:r>
        <w:rPr>
          <w:rFonts w:hint="eastAsia"/>
        </w:rPr>
        <w:t>；</w:t>
      </w:r>
    </w:p>
    <w:p w:rsidR="00C6050F" w:rsidRDefault="00C827CE">
      <w:pPr>
        <w:pStyle w:val="aff5"/>
      </w:pPr>
      <w:r>
        <w:lastRenderedPageBreak/>
        <w:t>用户名单(内容至少包括购买者姓名、通</w:t>
      </w:r>
      <w:r>
        <w:rPr>
          <w:rFonts w:hint="eastAsia"/>
        </w:rPr>
        <w:t>信</w:t>
      </w:r>
      <w:r>
        <w:t>地址、联系电话、产品型号名称、购机时间等，提供的用户应为作业一个季节以上的，分布在3个主要使用（销售）区域，数量</w:t>
      </w:r>
      <w:r w:rsidR="00C13666">
        <w:rPr>
          <w:rFonts w:hint="eastAsia"/>
        </w:rPr>
        <w:t>不少于</w:t>
      </w:r>
      <w:r>
        <w:rPr>
          <w:rFonts w:hint="eastAsia"/>
        </w:rPr>
        <w:t>5</w:t>
      </w:r>
      <w:r>
        <w:t xml:space="preserve"> 户)。</w:t>
      </w:r>
    </w:p>
    <w:p w:rsidR="00C6050F" w:rsidRDefault="00C827CE">
      <w:pPr>
        <w:pStyle w:val="aff5"/>
        <w:numPr>
          <w:ilvl w:val="0"/>
          <w:numId w:val="0"/>
        </w:numPr>
        <w:ind w:left="425"/>
      </w:pPr>
      <w:r>
        <w:rPr>
          <w:rFonts w:hint="eastAsia"/>
        </w:rPr>
        <w:t>以上材料需加盖制造商公章。</w:t>
      </w:r>
    </w:p>
    <w:p w:rsidR="00C6050F" w:rsidRDefault="00C827CE">
      <w:pPr>
        <w:pStyle w:val="afffc"/>
        <w:spacing w:before="156" w:after="156"/>
        <w:ind w:left="0"/>
      </w:pPr>
      <w:bookmarkStart w:id="52" w:name="_Toc138751807"/>
      <w:bookmarkStart w:id="53" w:name="_Toc138751840"/>
      <w:r>
        <w:t>样机确定</w:t>
      </w:r>
      <w:bookmarkEnd w:id="52"/>
      <w:bookmarkEnd w:id="53"/>
    </w:p>
    <w:p w:rsidR="00C6050F" w:rsidRDefault="00C827CE">
      <w:pPr>
        <w:pStyle w:val="affffff"/>
      </w:pPr>
      <w:r>
        <w:rPr>
          <w:rFonts w:hint="eastAsia"/>
        </w:rPr>
        <w:t>样机由制造商无偿提供且应是12个月以内生产的合格产品。由鉴定机构在制造商明示的产品存放处随机抽取，抽样基数不少于5台，抽样数量为2台，其中1台用于试验鉴定，1台备用。试验鉴定用样机由制造商按约定的时间送达指定地点。试验鉴定完成且制造商对鉴定结果无异议后，样机由制造商自行处理。在试验过程中，由于非样机质量原因造成试验无法继续进行时，可以启用备用样机重新试验。</w:t>
      </w:r>
    </w:p>
    <w:p w:rsidR="00C6050F" w:rsidRDefault="00C827CE">
      <w:pPr>
        <w:pStyle w:val="afffc"/>
        <w:spacing w:before="156" w:after="156"/>
        <w:ind w:left="0"/>
      </w:pPr>
      <w:bookmarkStart w:id="54" w:name="_Toc138751808"/>
      <w:bookmarkStart w:id="55" w:name="_Toc138751841"/>
      <w:r>
        <w:t>生产量和销售量</w:t>
      </w:r>
      <w:bookmarkEnd w:id="54"/>
      <w:bookmarkEnd w:id="55"/>
    </w:p>
    <w:p w:rsidR="00C6050F" w:rsidRDefault="00C827CE">
      <w:pPr>
        <w:pStyle w:val="affffff"/>
      </w:pPr>
      <w:r>
        <w:rPr>
          <w:rFonts w:hint="eastAsia"/>
        </w:rPr>
        <w:t>初次申请推广</w:t>
      </w:r>
      <w:r>
        <w:t>鉴定</w:t>
      </w:r>
      <w:r>
        <w:rPr>
          <w:rFonts w:hint="eastAsia"/>
        </w:rPr>
        <w:t>时，</w:t>
      </w:r>
      <w:r>
        <w:t xml:space="preserve">产品的生产量应不少于 </w:t>
      </w:r>
      <w:r>
        <w:rPr>
          <w:rFonts w:hint="eastAsia"/>
        </w:rPr>
        <w:t>5</w:t>
      </w:r>
      <w:r>
        <w:t xml:space="preserve"> 台，销售量应不少于 </w:t>
      </w:r>
      <w:r>
        <w:rPr>
          <w:rFonts w:hint="eastAsia"/>
        </w:rPr>
        <w:t>5</w:t>
      </w:r>
      <w:r>
        <w:t xml:space="preserve"> 台。</w:t>
      </w:r>
    </w:p>
    <w:p w:rsidR="00C6050F" w:rsidRDefault="00C827CE">
      <w:pPr>
        <w:pStyle w:val="afffc"/>
        <w:spacing w:before="156" w:after="156"/>
        <w:ind w:left="0"/>
        <w:rPr>
          <w:rStyle w:val="CharChar1"/>
          <w:szCs w:val="22"/>
        </w:rPr>
      </w:pPr>
      <w:bookmarkStart w:id="56" w:name="_Toc46493640"/>
      <w:bookmarkStart w:id="57" w:name="_Toc138751809"/>
      <w:bookmarkStart w:id="58" w:name="_Toc138751842"/>
      <w:r>
        <w:rPr>
          <w:rStyle w:val="CharChar1"/>
          <w:rFonts w:hint="eastAsia"/>
          <w:szCs w:val="22"/>
        </w:rPr>
        <w:t>参数准确度及仪器设备</w:t>
      </w:r>
      <w:bookmarkEnd w:id="56"/>
      <w:bookmarkEnd w:id="57"/>
      <w:bookmarkEnd w:id="58"/>
    </w:p>
    <w:p w:rsidR="00C6050F" w:rsidRDefault="00C827CE">
      <w:pPr>
        <w:pStyle w:val="afffffffffd"/>
        <w:ind w:firstLine="420"/>
      </w:pPr>
      <w:r>
        <w:rPr>
          <w:rFonts w:hint="eastAsia"/>
        </w:rPr>
        <w:t>被测参数的准确度要求见表1。选用仪器设备的量程和准确度</w:t>
      </w:r>
      <w:r>
        <w:t>应与表1的要求相匹配。试验用仪器设备应经过计量检定或校准且在有效期内。</w:t>
      </w:r>
    </w:p>
    <w:p w:rsidR="00C6050F" w:rsidRDefault="00C827CE">
      <w:pPr>
        <w:pStyle w:val="affffffffffff"/>
        <w:numPr>
          <w:ilvl w:val="0"/>
          <w:numId w:val="17"/>
        </w:numPr>
        <w:spacing w:before="156" w:after="156"/>
        <w:ind w:left="0"/>
      </w:pPr>
      <w:r>
        <w:rPr>
          <w:rFonts w:hint="eastAsia"/>
        </w:rPr>
        <w:t>被测参数准确度要求</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5"/>
        <w:gridCol w:w="2871"/>
        <w:gridCol w:w="3043"/>
        <w:gridCol w:w="2815"/>
      </w:tblGrid>
      <w:tr w:rsidR="00C6050F">
        <w:trPr>
          <w:tblHeader/>
          <w:jc w:val="center"/>
        </w:trPr>
        <w:tc>
          <w:tcPr>
            <w:tcW w:w="635" w:type="dxa"/>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序号</w:t>
            </w:r>
          </w:p>
        </w:tc>
        <w:tc>
          <w:tcPr>
            <w:tcW w:w="2871" w:type="dxa"/>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参数名称</w:t>
            </w:r>
          </w:p>
        </w:tc>
        <w:tc>
          <w:tcPr>
            <w:tcW w:w="3043" w:type="dxa"/>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测量范围</w:t>
            </w:r>
          </w:p>
        </w:tc>
        <w:tc>
          <w:tcPr>
            <w:tcW w:w="2815" w:type="dxa"/>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准确度要求</w:t>
            </w:r>
          </w:p>
        </w:tc>
      </w:tr>
      <w:tr w:rsidR="00C6050F">
        <w:trPr>
          <w:jc w:val="center"/>
        </w:trPr>
        <w:tc>
          <w:tcPr>
            <w:tcW w:w="635" w:type="dxa"/>
            <w:vMerge w:val="restart"/>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1</w:t>
            </w:r>
          </w:p>
        </w:tc>
        <w:tc>
          <w:tcPr>
            <w:tcW w:w="2871" w:type="dxa"/>
            <w:vMerge w:val="restart"/>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长度</w:t>
            </w:r>
          </w:p>
        </w:tc>
        <w:tc>
          <w:tcPr>
            <w:tcW w:w="3043" w:type="dxa"/>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0 m～5 m</w:t>
            </w:r>
          </w:p>
        </w:tc>
        <w:tc>
          <w:tcPr>
            <w:tcW w:w="2815" w:type="dxa"/>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1 mm</w:t>
            </w:r>
          </w:p>
        </w:tc>
      </w:tr>
      <w:tr w:rsidR="00C6050F">
        <w:trPr>
          <w:jc w:val="center"/>
        </w:trPr>
        <w:tc>
          <w:tcPr>
            <w:tcW w:w="635" w:type="dxa"/>
            <w:vMerge/>
            <w:vAlign w:val="center"/>
          </w:tcPr>
          <w:p w:rsidR="00C6050F" w:rsidRDefault="00C6050F">
            <w:pPr>
              <w:widowControl/>
              <w:jc w:val="center"/>
              <w:rPr>
                <w:rFonts w:ascii="宋体" w:hAnsi="宋体" w:cs="宋体"/>
                <w:kern w:val="0"/>
                <w:sz w:val="18"/>
                <w:szCs w:val="18"/>
              </w:rPr>
            </w:pPr>
          </w:p>
        </w:tc>
        <w:tc>
          <w:tcPr>
            <w:tcW w:w="2871" w:type="dxa"/>
            <w:vMerge/>
            <w:vAlign w:val="center"/>
          </w:tcPr>
          <w:p w:rsidR="00C6050F" w:rsidRDefault="00C6050F">
            <w:pPr>
              <w:widowControl/>
              <w:jc w:val="center"/>
              <w:rPr>
                <w:rFonts w:ascii="宋体" w:hAnsi="宋体" w:cs="宋体"/>
                <w:kern w:val="0"/>
                <w:sz w:val="18"/>
                <w:szCs w:val="18"/>
              </w:rPr>
            </w:pPr>
          </w:p>
        </w:tc>
        <w:tc>
          <w:tcPr>
            <w:tcW w:w="3043" w:type="dxa"/>
            <w:vAlign w:val="center"/>
          </w:tcPr>
          <w:p w:rsidR="00C6050F" w:rsidRDefault="00C827CE">
            <w:pPr>
              <w:pStyle w:val="Default"/>
              <w:adjustRightInd/>
              <w:jc w:val="center"/>
              <w:rPr>
                <w:rFonts w:hAnsi="宋体"/>
                <w:color w:val="auto"/>
                <w:sz w:val="18"/>
                <w:szCs w:val="18"/>
              </w:rPr>
            </w:pPr>
            <w:r>
              <w:rPr>
                <w:rFonts w:hAnsi="宋体" w:hint="eastAsia"/>
                <w:color w:val="auto"/>
                <w:sz w:val="18"/>
                <w:szCs w:val="18"/>
              </w:rPr>
              <w:t>0 m～30 m</w:t>
            </w:r>
          </w:p>
        </w:tc>
        <w:tc>
          <w:tcPr>
            <w:tcW w:w="2815" w:type="dxa"/>
            <w:vAlign w:val="center"/>
          </w:tcPr>
          <w:p w:rsidR="00C6050F" w:rsidRDefault="00C827CE">
            <w:pPr>
              <w:pStyle w:val="Default"/>
              <w:adjustRightInd/>
              <w:jc w:val="center"/>
              <w:rPr>
                <w:rFonts w:hAnsi="宋体"/>
                <w:color w:val="auto"/>
                <w:sz w:val="18"/>
                <w:szCs w:val="18"/>
              </w:rPr>
            </w:pPr>
            <w:r>
              <w:rPr>
                <w:rFonts w:hAnsi="宋体" w:hint="eastAsia"/>
                <w:color w:val="auto"/>
                <w:sz w:val="18"/>
                <w:szCs w:val="18"/>
              </w:rPr>
              <w:t>10 mm</w:t>
            </w:r>
          </w:p>
        </w:tc>
      </w:tr>
      <w:tr w:rsidR="00C6050F">
        <w:trPr>
          <w:jc w:val="center"/>
        </w:trPr>
        <w:tc>
          <w:tcPr>
            <w:tcW w:w="635" w:type="dxa"/>
            <w:vMerge w:val="restart"/>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2</w:t>
            </w:r>
          </w:p>
        </w:tc>
        <w:tc>
          <w:tcPr>
            <w:tcW w:w="2871" w:type="dxa"/>
            <w:vMerge w:val="restart"/>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质量</w:t>
            </w:r>
          </w:p>
        </w:tc>
        <w:tc>
          <w:tcPr>
            <w:tcW w:w="3043" w:type="dxa"/>
            <w:vAlign w:val="center"/>
          </w:tcPr>
          <w:p w:rsidR="00C6050F" w:rsidRDefault="00C827CE">
            <w:pPr>
              <w:pStyle w:val="affffff"/>
              <w:ind w:firstLineChars="0" w:firstLine="0"/>
              <w:jc w:val="center"/>
              <w:rPr>
                <w:rFonts w:hAnsi="宋体"/>
                <w:sz w:val="18"/>
                <w:szCs w:val="18"/>
              </w:rPr>
            </w:pPr>
            <w:r>
              <w:rPr>
                <w:rFonts w:hAnsi="宋体" w:hint="eastAsia"/>
                <w:sz w:val="18"/>
                <w:szCs w:val="18"/>
              </w:rPr>
              <w:t>0 g～5000 g</w:t>
            </w:r>
          </w:p>
        </w:tc>
        <w:tc>
          <w:tcPr>
            <w:tcW w:w="2815" w:type="dxa"/>
            <w:vAlign w:val="center"/>
          </w:tcPr>
          <w:p w:rsidR="00C6050F" w:rsidRDefault="00C827CE">
            <w:pPr>
              <w:pStyle w:val="affffff"/>
              <w:ind w:firstLineChars="0" w:firstLine="0"/>
              <w:jc w:val="center"/>
              <w:rPr>
                <w:rFonts w:hAnsi="宋体"/>
                <w:sz w:val="18"/>
                <w:szCs w:val="18"/>
              </w:rPr>
            </w:pPr>
            <w:r>
              <w:rPr>
                <w:rFonts w:hAnsi="宋体" w:hint="eastAsia"/>
                <w:sz w:val="18"/>
                <w:szCs w:val="18"/>
              </w:rPr>
              <w:t>1 g</w:t>
            </w:r>
          </w:p>
        </w:tc>
      </w:tr>
      <w:tr w:rsidR="00C6050F">
        <w:trPr>
          <w:jc w:val="center"/>
        </w:trPr>
        <w:tc>
          <w:tcPr>
            <w:tcW w:w="635" w:type="dxa"/>
            <w:vMerge/>
            <w:vAlign w:val="center"/>
          </w:tcPr>
          <w:p w:rsidR="00C6050F" w:rsidRDefault="00C6050F">
            <w:pPr>
              <w:widowControl/>
              <w:jc w:val="center"/>
              <w:rPr>
                <w:rFonts w:ascii="宋体" w:hAnsi="宋体" w:cs="宋体"/>
                <w:kern w:val="0"/>
                <w:sz w:val="18"/>
                <w:szCs w:val="18"/>
              </w:rPr>
            </w:pPr>
          </w:p>
        </w:tc>
        <w:tc>
          <w:tcPr>
            <w:tcW w:w="2871" w:type="dxa"/>
            <w:vMerge/>
            <w:vAlign w:val="center"/>
          </w:tcPr>
          <w:p w:rsidR="00C6050F" w:rsidRDefault="00C6050F">
            <w:pPr>
              <w:widowControl/>
              <w:jc w:val="center"/>
              <w:rPr>
                <w:rFonts w:ascii="宋体" w:hAnsi="宋体" w:cs="宋体"/>
                <w:kern w:val="0"/>
                <w:sz w:val="18"/>
                <w:szCs w:val="18"/>
              </w:rPr>
            </w:pPr>
          </w:p>
        </w:tc>
        <w:tc>
          <w:tcPr>
            <w:tcW w:w="3043" w:type="dxa"/>
            <w:vAlign w:val="center"/>
          </w:tcPr>
          <w:p w:rsidR="00C6050F" w:rsidRDefault="00C827CE" w:rsidP="00406F90">
            <w:pPr>
              <w:widowControl/>
              <w:jc w:val="center"/>
              <w:rPr>
                <w:rFonts w:ascii="宋体" w:hAnsi="宋体" w:cs="宋体"/>
                <w:kern w:val="0"/>
                <w:sz w:val="18"/>
                <w:szCs w:val="18"/>
              </w:rPr>
            </w:pPr>
            <w:r>
              <w:rPr>
                <w:rFonts w:ascii="宋体" w:hAnsi="宋体" w:cs="宋体" w:hint="eastAsia"/>
                <w:kern w:val="0"/>
                <w:sz w:val="18"/>
                <w:szCs w:val="18"/>
              </w:rPr>
              <w:t>0 kg～</w:t>
            </w:r>
            <w:r w:rsidR="00406F90">
              <w:rPr>
                <w:rFonts w:ascii="宋体" w:hAnsi="宋体" w:cs="宋体" w:hint="eastAsia"/>
                <w:kern w:val="0"/>
                <w:sz w:val="18"/>
                <w:szCs w:val="18"/>
              </w:rPr>
              <w:t>3</w:t>
            </w:r>
            <w:r>
              <w:rPr>
                <w:rFonts w:ascii="宋体" w:hAnsi="宋体" w:cs="宋体" w:hint="eastAsia"/>
                <w:kern w:val="0"/>
                <w:sz w:val="18"/>
                <w:szCs w:val="18"/>
              </w:rPr>
              <w:t>0 kg</w:t>
            </w:r>
          </w:p>
        </w:tc>
        <w:tc>
          <w:tcPr>
            <w:tcW w:w="2815" w:type="dxa"/>
            <w:vAlign w:val="center"/>
          </w:tcPr>
          <w:p w:rsidR="00C6050F" w:rsidRDefault="00C827CE">
            <w:pPr>
              <w:widowControl/>
              <w:jc w:val="center"/>
              <w:rPr>
                <w:rFonts w:ascii="宋体" w:hAnsi="宋体" w:cs="宋体"/>
                <w:kern w:val="0"/>
                <w:sz w:val="18"/>
                <w:szCs w:val="18"/>
              </w:rPr>
            </w:pPr>
            <w:r>
              <w:rPr>
                <w:rFonts w:ascii="宋体" w:hAnsi="宋体" w:cs="宋体" w:hint="eastAsia"/>
                <w:kern w:val="0"/>
                <w:sz w:val="18"/>
                <w:szCs w:val="18"/>
              </w:rPr>
              <w:t>10 g</w:t>
            </w:r>
          </w:p>
        </w:tc>
      </w:tr>
      <w:tr w:rsidR="00C6050F">
        <w:trPr>
          <w:jc w:val="center"/>
        </w:trPr>
        <w:tc>
          <w:tcPr>
            <w:tcW w:w="635" w:type="dxa"/>
            <w:vAlign w:val="center"/>
          </w:tcPr>
          <w:p w:rsidR="00C6050F" w:rsidRDefault="00C827CE">
            <w:pPr>
              <w:jc w:val="center"/>
              <w:rPr>
                <w:rFonts w:ascii="宋体" w:hAnsi="宋体"/>
                <w:sz w:val="18"/>
                <w:szCs w:val="18"/>
              </w:rPr>
            </w:pPr>
            <w:r>
              <w:rPr>
                <w:rFonts w:ascii="宋体" w:hAnsi="宋体" w:hint="eastAsia"/>
                <w:sz w:val="18"/>
                <w:szCs w:val="18"/>
              </w:rPr>
              <w:t>3</w:t>
            </w:r>
          </w:p>
        </w:tc>
        <w:tc>
          <w:tcPr>
            <w:tcW w:w="2871" w:type="dxa"/>
            <w:vAlign w:val="center"/>
          </w:tcPr>
          <w:p w:rsidR="00C6050F" w:rsidRDefault="00C827CE">
            <w:pPr>
              <w:pStyle w:val="Default"/>
              <w:adjustRightInd/>
              <w:jc w:val="center"/>
              <w:rPr>
                <w:rFonts w:hAnsi="宋体"/>
                <w:color w:val="auto"/>
                <w:sz w:val="18"/>
                <w:szCs w:val="18"/>
              </w:rPr>
            </w:pPr>
            <w:r>
              <w:rPr>
                <w:rFonts w:hAnsi="宋体" w:hint="eastAsia"/>
                <w:color w:val="auto"/>
                <w:sz w:val="18"/>
                <w:szCs w:val="18"/>
              </w:rPr>
              <w:t>噪声</w:t>
            </w:r>
          </w:p>
        </w:tc>
        <w:tc>
          <w:tcPr>
            <w:tcW w:w="3043" w:type="dxa"/>
            <w:vAlign w:val="center"/>
          </w:tcPr>
          <w:p w:rsidR="00C6050F" w:rsidRDefault="00C827CE">
            <w:pPr>
              <w:widowControl/>
              <w:jc w:val="center"/>
              <w:rPr>
                <w:rFonts w:ascii="宋体" w:hAnsi="宋体"/>
                <w:sz w:val="18"/>
                <w:szCs w:val="18"/>
              </w:rPr>
            </w:pPr>
            <w:r>
              <w:rPr>
                <w:rFonts w:ascii="宋体" w:hAnsi="宋体" w:cs="宋体"/>
                <w:kern w:val="0"/>
                <w:sz w:val="18"/>
                <w:szCs w:val="18"/>
              </w:rPr>
              <w:t>34 dB(A)～130 dB(A)</w:t>
            </w:r>
          </w:p>
        </w:tc>
        <w:tc>
          <w:tcPr>
            <w:tcW w:w="2815" w:type="dxa"/>
            <w:vAlign w:val="center"/>
          </w:tcPr>
          <w:p w:rsidR="00C6050F" w:rsidRDefault="00C827CE">
            <w:pPr>
              <w:widowControl/>
              <w:jc w:val="center"/>
              <w:rPr>
                <w:rFonts w:ascii="宋体" w:hAnsi="宋体" w:cs="宋体"/>
                <w:kern w:val="0"/>
                <w:sz w:val="18"/>
                <w:szCs w:val="18"/>
              </w:rPr>
            </w:pPr>
            <w:r>
              <w:rPr>
                <w:rFonts w:ascii="宋体" w:hAnsi="宋体" w:cs="宋体"/>
                <w:kern w:val="0"/>
                <w:sz w:val="18"/>
                <w:szCs w:val="18"/>
              </w:rPr>
              <w:t>2 级</w:t>
            </w:r>
          </w:p>
        </w:tc>
      </w:tr>
      <w:tr w:rsidR="00C6050F">
        <w:trPr>
          <w:jc w:val="center"/>
        </w:trPr>
        <w:tc>
          <w:tcPr>
            <w:tcW w:w="635" w:type="dxa"/>
            <w:vAlign w:val="center"/>
          </w:tcPr>
          <w:p w:rsidR="00C6050F" w:rsidRDefault="00C827CE">
            <w:pPr>
              <w:jc w:val="center"/>
              <w:rPr>
                <w:rFonts w:ascii="宋体" w:hAnsi="宋体"/>
                <w:sz w:val="18"/>
                <w:szCs w:val="18"/>
              </w:rPr>
            </w:pPr>
            <w:r>
              <w:rPr>
                <w:rFonts w:ascii="宋体" w:hAnsi="宋体" w:hint="eastAsia"/>
                <w:sz w:val="18"/>
                <w:szCs w:val="18"/>
              </w:rPr>
              <w:t>4</w:t>
            </w:r>
          </w:p>
        </w:tc>
        <w:tc>
          <w:tcPr>
            <w:tcW w:w="2871" w:type="dxa"/>
            <w:vAlign w:val="center"/>
          </w:tcPr>
          <w:p w:rsidR="00C6050F" w:rsidRDefault="00C827CE">
            <w:pPr>
              <w:jc w:val="center"/>
              <w:rPr>
                <w:rFonts w:ascii="宋体" w:cs="宋体"/>
                <w:sz w:val="18"/>
                <w:szCs w:val="18"/>
              </w:rPr>
            </w:pPr>
            <w:r>
              <w:rPr>
                <w:rFonts w:ascii="宋体" w:hAnsi="宋体" w:cs="宋体" w:hint="eastAsia"/>
                <w:sz w:val="18"/>
                <w:szCs w:val="18"/>
              </w:rPr>
              <w:t>时间</w:t>
            </w:r>
          </w:p>
        </w:tc>
        <w:tc>
          <w:tcPr>
            <w:tcW w:w="3043" w:type="dxa"/>
            <w:vAlign w:val="center"/>
          </w:tcPr>
          <w:p w:rsidR="00C6050F" w:rsidRDefault="00C827CE">
            <w:pPr>
              <w:pStyle w:val="affffff"/>
              <w:ind w:firstLineChars="0" w:firstLine="0"/>
              <w:jc w:val="center"/>
              <w:rPr>
                <w:rFonts w:hAnsi="宋体" w:cs="宋体"/>
                <w:sz w:val="18"/>
                <w:szCs w:val="18"/>
              </w:rPr>
            </w:pPr>
            <w:r>
              <w:rPr>
                <w:rFonts w:hAnsi="宋体" w:cs="宋体"/>
                <w:sz w:val="18"/>
                <w:szCs w:val="18"/>
              </w:rPr>
              <w:t>0</w:t>
            </w:r>
            <w:r>
              <w:rPr>
                <w:rFonts w:hAnsi="宋体" w:cs="宋体" w:hint="eastAsia"/>
                <w:sz w:val="18"/>
                <w:szCs w:val="18"/>
              </w:rPr>
              <w:t xml:space="preserve"> </w:t>
            </w:r>
            <w:r>
              <w:rPr>
                <w:rFonts w:hAnsi="宋体" w:cs="宋体"/>
                <w:sz w:val="18"/>
                <w:szCs w:val="18"/>
              </w:rPr>
              <w:t>h</w:t>
            </w:r>
            <w:r>
              <w:rPr>
                <w:rFonts w:hAnsi="宋体" w:cs="宋体" w:hint="eastAsia"/>
                <w:sz w:val="18"/>
                <w:szCs w:val="18"/>
              </w:rPr>
              <w:t>～</w:t>
            </w:r>
            <w:r>
              <w:rPr>
                <w:rFonts w:hAnsi="宋体" w:cs="宋体"/>
                <w:sz w:val="18"/>
                <w:szCs w:val="18"/>
              </w:rPr>
              <w:t>24</w:t>
            </w:r>
            <w:r>
              <w:rPr>
                <w:rFonts w:hAnsi="宋体" w:cs="宋体" w:hint="eastAsia"/>
                <w:sz w:val="18"/>
                <w:szCs w:val="18"/>
              </w:rPr>
              <w:t xml:space="preserve"> </w:t>
            </w:r>
            <w:r>
              <w:rPr>
                <w:rFonts w:hAnsi="宋体" w:cs="宋体"/>
                <w:sz w:val="18"/>
                <w:szCs w:val="18"/>
              </w:rPr>
              <w:t>h</w:t>
            </w:r>
          </w:p>
        </w:tc>
        <w:tc>
          <w:tcPr>
            <w:tcW w:w="2815" w:type="dxa"/>
            <w:vAlign w:val="center"/>
          </w:tcPr>
          <w:p w:rsidR="00C6050F" w:rsidRDefault="00C827CE">
            <w:pPr>
              <w:pStyle w:val="affffff"/>
              <w:ind w:firstLineChars="0" w:firstLine="0"/>
              <w:jc w:val="center"/>
              <w:rPr>
                <w:rFonts w:hAnsi="宋体" w:cs="宋体"/>
                <w:sz w:val="18"/>
                <w:szCs w:val="18"/>
              </w:rPr>
            </w:pPr>
            <w:r>
              <w:rPr>
                <w:rFonts w:hAnsi="宋体" w:cs="宋体" w:hint="eastAsia"/>
                <w:sz w:val="18"/>
                <w:szCs w:val="18"/>
              </w:rPr>
              <w:t>1</w:t>
            </w:r>
            <w:r>
              <w:rPr>
                <w:rFonts w:hAnsi="宋体" w:cs="宋体"/>
                <w:sz w:val="18"/>
                <w:szCs w:val="18"/>
              </w:rPr>
              <w:t>s/d</w:t>
            </w:r>
          </w:p>
        </w:tc>
      </w:tr>
      <w:tr w:rsidR="00C6050F">
        <w:trPr>
          <w:jc w:val="center"/>
        </w:trPr>
        <w:tc>
          <w:tcPr>
            <w:tcW w:w="635" w:type="dxa"/>
            <w:vAlign w:val="center"/>
          </w:tcPr>
          <w:p w:rsidR="00C6050F" w:rsidRDefault="00C827CE">
            <w:pPr>
              <w:jc w:val="center"/>
              <w:rPr>
                <w:rFonts w:ascii="宋体" w:hAnsi="宋体"/>
                <w:sz w:val="18"/>
                <w:szCs w:val="18"/>
              </w:rPr>
            </w:pPr>
            <w:r>
              <w:rPr>
                <w:rFonts w:ascii="宋体" w:hAnsi="宋体" w:hint="eastAsia"/>
                <w:sz w:val="18"/>
                <w:szCs w:val="18"/>
              </w:rPr>
              <w:t>5</w:t>
            </w:r>
          </w:p>
        </w:tc>
        <w:tc>
          <w:tcPr>
            <w:tcW w:w="2871" w:type="dxa"/>
            <w:vAlign w:val="center"/>
          </w:tcPr>
          <w:p w:rsidR="00C6050F" w:rsidRDefault="00C827CE">
            <w:pPr>
              <w:jc w:val="center"/>
              <w:rPr>
                <w:rFonts w:ascii="宋体" w:hAnsi="宋体" w:cs="宋体"/>
                <w:sz w:val="18"/>
                <w:szCs w:val="18"/>
              </w:rPr>
            </w:pPr>
            <w:r>
              <w:rPr>
                <w:rFonts w:ascii="宋体" w:hAnsi="宋体" w:cs="宋体" w:hint="eastAsia"/>
                <w:sz w:val="18"/>
                <w:szCs w:val="18"/>
              </w:rPr>
              <w:t>绝缘电阻</w:t>
            </w:r>
          </w:p>
        </w:tc>
        <w:tc>
          <w:tcPr>
            <w:tcW w:w="3043" w:type="dxa"/>
            <w:vAlign w:val="center"/>
          </w:tcPr>
          <w:p w:rsidR="00C6050F" w:rsidRDefault="00C827CE">
            <w:pPr>
              <w:pStyle w:val="affffff"/>
              <w:ind w:firstLineChars="0" w:firstLine="0"/>
              <w:jc w:val="center"/>
              <w:rPr>
                <w:rFonts w:hAnsi="宋体" w:cs="宋体"/>
                <w:sz w:val="18"/>
                <w:szCs w:val="18"/>
              </w:rPr>
            </w:pPr>
            <w:r>
              <w:rPr>
                <w:rFonts w:hAnsi="宋体" w:cs="宋体"/>
                <w:sz w:val="18"/>
                <w:szCs w:val="18"/>
              </w:rPr>
              <w:t>0 MΩ ～500 MΩ</w:t>
            </w:r>
          </w:p>
        </w:tc>
        <w:tc>
          <w:tcPr>
            <w:tcW w:w="2815" w:type="dxa"/>
            <w:vAlign w:val="center"/>
          </w:tcPr>
          <w:p w:rsidR="00C6050F" w:rsidRDefault="00C827CE">
            <w:pPr>
              <w:pStyle w:val="affffff"/>
              <w:ind w:firstLineChars="0" w:firstLine="0"/>
              <w:jc w:val="center"/>
              <w:rPr>
                <w:rFonts w:hAnsi="宋体" w:cs="宋体"/>
                <w:sz w:val="18"/>
                <w:szCs w:val="18"/>
              </w:rPr>
            </w:pPr>
            <w:r>
              <w:rPr>
                <w:rFonts w:hAnsi="宋体" w:cs="宋体"/>
                <w:sz w:val="18"/>
                <w:szCs w:val="18"/>
              </w:rPr>
              <w:t>10 级</w:t>
            </w:r>
          </w:p>
        </w:tc>
      </w:tr>
    </w:tbl>
    <w:p w:rsidR="00C6050F" w:rsidRDefault="00C827CE">
      <w:pPr>
        <w:pStyle w:val="afffb"/>
        <w:spacing w:before="312" w:after="312"/>
      </w:pPr>
      <w:bookmarkStart w:id="59" w:name="_Toc138751843"/>
      <w:bookmarkStart w:id="60" w:name="_Toc138751810"/>
      <w:r>
        <w:t>初次鉴定</w:t>
      </w:r>
      <w:bookmarkEnd w:id="59"/>
      <w:bookmarkEnd w:id="60"/>
    </w:p>
    <w:p w:rsidR="00C6050F" w:rsidRDefault="00C827CE">
      <w:pPr>
        <w:pStyle w:val="afffc"/>
        <w:spacing w:before="156" w:after="156"/>
        <w:ind w:left="0"/>
      </w:pPr>
      <w:bookmarkStart w:id="61" w:name="_Toc138751811"/>
      <w:bookmarkStart w:id="62" w:name="_Toc138751844"/>
      <w:r>
        <w:t>一致性检查</w:t>
      </w:r>
      <w:bookmarkEnd w:id="61"/>
      <w:bookmarkEnd w:id="62"/>
    </w:p>
    <w:p w:rsidR="00C6050F" w:rsidRDefault="00C827CE">
      <w:pPr>
        <w:pStyle w:val="afffd"/>
        <w:spacing w:before="156" w:after="156"/>
      </w:pPr>
      <w:bookmarkStart w:id="63" w:name="_Toc138751812"/>
      <w:r>
        <w:rPr>
          <w:rFonts w:hint="eastAsia"/>
        </w:rPr>
        <w:t>检查内容和方法</w:t>
      </w:r>
      <w:bookmarkEnd w:id="63"/>
    </w:p>
    <w:p w:rsidR="00C6050F" w:rsidRDefault="00C827CE">
      <w:pPr>
        <w:pStyle w:val="afffffffffd"/>
        <w:ind w:firstLine="420"/>
        <w:rPr>
          <w:rFonts w:hAnsi="宋体"/>
        </w:rPr>
      </w:pPr>
      <w:r>
        <w:rPr>
          <w:rFonts w:hAnsi="宋体" w:hint="eastAsia"/>
        </w:rPr>
        <w:t>一致性检查的项目、允许变化的限制范围及检查方法见表2。制造商填报的产品规格表的设计值应与</w:t>
      </w:r>
      <w:r>
        <w:t>其提供的</w:t>
      </w:r>
      <w:r>
        <w:rPr>
          <w:rFonts w:hAnsi="宋体" w:hint="eastAsia"/>
        </w:rPr>
        <w:t>产品执行标准、产品使用说明书所描述的</w:t>
      </w:r>
      <w:r>
        <w:t>产品技术规格值相一致</w:t>
      </w:r>
      <w:r>
        <w:rPr>
          <w:rFonts w:hAnsi="宋体" w:hint="eastAsia"/>
        </w:rPr>
        <w:t>。对照</w:t>
      </w:r>
      <w:r w:rsidR="009131D2">
        <w:rPr>
          <w:rFonts w:hAnsi="宋体" w:hint="eastAsia"/>
        </w:rPr>
        <w:t>产品规格表</w:t>
      </w:r>
      <w:r>
        <w:rPr>
          <w:rFonts w:hAnsi="宋体" w:hint="eastAsia"/>
        </w:rPr>
        <w:t>的设计值对样机的相应项目进行一致性检查。</w:t>
      </w:r>
    </w:p>
    <w:p w:rsidR="00C6050F" w:rsidRDefault="00C827CE">
      <w:pPr>
        <w:pStyle w:val="affffffffffff"/>
        <w:numPr>
          <w:ilvl w:val="0"/>
          <w:numId w:val="17"/>
        </w:numPr>
        <w:spacing w:before="156" w:after="156"/>
        <w:ind w:left="0"/>
        <w:rPr>
          <w:rFonts w:hAnsi="黑体"/>
        </w:rPr>
      </w:pPr>
      <w:bookmarkStart w:id="64" w:name="_Hlk56343208"/>
      <w:r>
        <w:rPr>
          <w:rFonts w:hAnsi="黑体" w:hint="eastAsia"/>
        </w:rPr>
        <w:t>一致性检查项目、允许变化的限制范围及检查方法</w:t>
      </w:r>
      <w:bookmarkEnd w:id="64"/>
    </w:p>
    <w:tbl>
      <w:tblPr>
        <w:tblW w:w="8787" w:type="dxa"/>
        <w:jc w:val="center"/>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51"/>
        <w:gridCol w:w="2987"/>
        <w:gridCol w:w="1407"/>
        <w:gridCol w:w="3542"/>
      </w:tblGrid>
      <w:tr w:rsidR="00CE1F82" w:rsidTr="001D5084">
        <w:trPr>
          <w:tblHeader/>
          <w:jc w:val="center"/>
        </w:trPr>
        <w:tc>
          <w:tcPr>
            <w:tcW w:w="851" w:type="dxa"/>
            <w:vAlign w:val="center"/>
          </w:tcPr>
          <w:p w:rsidR="00CE1F82" w:rsidRDefault="00CE1F82">
            <w:pPr>
              <w:contextualSpacing/>
              <w:jc w:val="center"/>
              <w:rPr>
                <w:rFonts w:ascii="宋体" w:hAnsi="宋体"/>
                <w:sz w:val="18"/>
                <w:szCs w:val="18"/>
              </w:rPr>
            </w:pPr>
            <w:r>
              <w:rPr>
                <w:rFonts w:ascii="宋体" w:hAnsi="宋体" w:hint="eastAsia"/>
                <w:sz w:val="18"/>
                <w:szCs w:val="18"/>
              </w:rPr>
              <w:t>序号</w:t>
            </w:r>
          </w:p>
        </w:tc>
        <w:tc>
          <w:tcPr>
            <w:tcW w:w="2987" w:type="dxa"/>
            <w:vAlign w:val="center"/>
          </w:tcPr>
          <w:p w:rsidR="00CE1F82" w:rsidRDefault="00CE1F82">
            <w:pPr>
              <w:contextualSpacing/>
              <w:jc w:val="center"/>
              <w:rPr>
                <w:rFonts w:ascii="宋体" w:hAnsi="宋体"/>
                <w:b/>
                <w:sz w:val="18"/>
                <w:szCs w:val="18"/>
              </w:rPr>
            </w:pPr>
            <w:r>
              <w:rPr>
                <w:rFonts w:ascii="宋体" w:hAnsi="宋体" w:hint="eastAsia"/>
                <w:sz w:val="18"/>
                <w:szCs w:val="18"/>
              </w:rPr>
              <w:t>检查项目</w:t>
            </w:r>
          </w:p>
        </w:tc>
        <w:tc>
          <w:tcPr>
            <w:tcW w:w="1407" w:type="dxa"/>
            <w:vAlign w:val="center"/>
          </w:tcPr>
          <w:p w:rsidR="00CE1F82" w:rsidRDefault="00CE1F82">
            <w:pPr>
              <w:contextualSpacing/>
              <w:jc w:val="center"/>
              <w:rPr>
                <w:rFonts w:ascii="宋体" w:hAnsi="宋体"/>
                <w:sz w:val="18"/>
                <w:szCs w:val="18"/>
              </w:rPr>
            </w:pPr>
            <w:r>
              <w:rPr>
                <w:rFonts w:ascii="宋体" w:hAnsi="宋体" w:hint="eastAsia"/>
                <w:sz w:val="18"/>
                <w:szCs w:val="18"/>
              </w:rPr>
              <w:t>限制范围</w:t>
            </w:r>
          </w:p>
        </w:tc>
        <w:tc>
          <w:tcPr>
            <w:tcW w:w="3542" w:type="dxa"/>
            <w:vAlign w:val="center"/>
          </w:tcPr>
          <w:p w:rsidR="00CE1F82" w:rsidRDefault="00CE1F82">
            <w:pPr>
              <w:contextualSpacing/>
              <w:jc w:val="center"/>
              <w:rPr>
                <w:rFonts w:ascii="宋体" w:hAnsi="宋体"/>
                <w:b/>
                <w:sz w:val="18"/>
                <w:szCs w:val="18"/>
              </w:rPr>
            </w:pPr>
            <w:r>
              <w:rPr>
                <w:rFonts w:ascii="宋体" w:hAnsi="宋体" w:hint="eastAsia"/>
                <w:sz w:val="18"/>
                <w:szCs w:val="18"/>
              </w:rPr>
              <w:t>检查方法</w:t>
            </w:r>
          </w:p>
        </w:tc>
      </w:tr>
      <w:tr w:rsidR="00CE1F82" w:rsidTr="001D5084">
        <w:trPr>
          <w:trHeight w:val="23"/>
          <w:jc w:val="center"/>
        </w:trPr>
        <w:tc>
          <w:tcPr>
            <w:tcW w:w="851" w:type="dxa"/>
            <w:vAlign w:val="center"/>
          </w:tcPr>
          <w:p w:rsidR="00CE1F82" w:rsidRDefault="00CE1F82">
            <w:pPr>
              <w:contextualSpacing/>
              <w:jc w:val="center"/>
              <w:rPr>
                <w:rFonts w:ascii="宋体" w:hAnsi="宋体"/>
                <w:sz w:val="18"/>
                <w:szCs w:val="18"/>
              </w:rPr>
            </w:pPr>
            <w:r>
              <w:rPr>
                <w:rFonts w:ascii="宋体" w:hAnsi="宋体" w:hint="eastAsia"/>
                <w:sz w:val="18"/>
                <w:szCs w:val="18"/>
              </w:rPr>
              <w:t>1</w:t>
            </w:r>
          </w:p>
        </w:tc>
        <w:tc>
          <w:tcPr>
            <w:tcW w:w="2987" w:type="dxa"/>
            <w:vAlign w:val="center"/>
          </w:tcPr>
          <w:p w:rsidR="00CE1F82" w:rsidRDefault="00CE1F82">
            <w:pPr>
              <w:contextualSpacing/>
              <w:jc w:val="left"/>
              <w:rPr>
                <w:rFonts w:ascii="宋体" w:hAnsi="宋体"/>
                <w:sz w:val="18"/>
                <w:szCs w:val="18"/>
              </w:rPr>
            </w:pPr>
            <w:r>
              <w:rPr>
                <w:rFonts w:ascii="宋体" w:hAnsi="宋体" w:hint="eastAsia"/>
                <w:sz w:val="18"/>
                <w:szCs w:val="18"/>
              </w:rPr>
              <w:t>型号名称</w:t>
            </w:r>
          </w:p>
        </w:tc>
        <w:tc>
          <w:tcPr>
            <w:tcW w:w="140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542" w:type="dxa"/>
            <w:vAlign w:val="center"/>
          </w:tcPr>
          <w:p w:rsidR="00CE1F82" w:rsidRDefault="00CE1F82">
            <w:pPr>
              <w:contextualSpacing/>
              <w:jc w:val="center"/>
              <w:rPr>
                <w:rFonts w:ascii="宋体" w:hAnsi="宋体"/>
                <w:b/>
                <w:sz w:val="18"/>
                <w:szCs w:val="18"/>
              </w:rPr>
            </w:pPr>
            <w:r>
              <w:rPr>
                <w:rFonts w:ascii="宋体" w:hAnsi="宋体" w:hint="eastAsia"/>
                <w:sz w:val="18"/>
                <w:szCs w:val="18"/>
              </w:rPr>
              <w:t>核对</w:t>
            </w:r>
          </w:p>
        </w:tc>
      </w:tr>
      <w:tr w:rsidR="00CE1F82" w:rsidTr="001D5084">
        <w:trPr>
          <w:trHeight w:val="23"/>
          <w:jc w:val="center"/>
        </w:trPr>
        <w:tc>
          <w:tcPr>
            <w:tcW w:w="851" w:type="dxa"/>
            <w:vAlign w:val="center"/>
          </w:tcPr>
          <w:p w:rsidR="00CE1F82" w:rsidRDefault="00CE1F82">
            <w:pPr>
              <w:contextualSpacing/>
              <w:jc w:val="center"/>
              <w:rPr>
                <w:rFonts w:ascii="宋体" w:hAnsi="宋体"/>
                <w:sz w:val="18"/>
                <w:szCs w:val="18"/>
              </w:rPr>
            </w:pPr>
            <w:r>
              <w:rPr>
                <w:rFonts w:ascii="宋体" w:hAnsi="宋体" w:hint="eastAsia"/>
                <w:sz w:val="18"/>
                <w:szCs w:val="18"/>
              </w:rPr>
              <w:t>2</w:t>
            </w:r>
          </w:p>
        </w:tc>
        <w:tc>
          <w:tcPr>
            <w:tcW w:w="2987" w:type="dxa"/>
            <w:vAlign w:val="center"/>
          </w:tcPr>
          <w:p w:rsidR="00CE1F82" w:rsidRDefault="00CE1F82">
            <w:pPr>
              <w:contextualSpacing/>
              <w:jc w:val="left"/>
              <w:rPr>
                <w:rFonts w:ascii="宋体" w:hAnsi="宋体"/>
                <w:sz w:val="18"/>
                <w:szCs w:val="18"/>
              </w:rPr>
            </w:pPr>
            <w:r>
              <w:rPr>
                <w:rFonts w:ascii="宋体" w:hAnsi="宋体" w:hint="eastAsia"/>
                <w:kern w:val="144"/>
                <w:sz w:val="18"/>
                <w:szCs w:val="18"/>
              </w:rPr>
              <w:t>结构型式</w:t>
            </w:r>
          </w:p>
        </w:tc>
        <w:tc>
          <w:tcPr>
            <w:tcW w:w="140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542"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1D5084">
        <w:trPr>
          <w:trHeight w:val="23"/>
          <w:jc w:val="center"/>
        </w:trPr>
        <w:tc>
          <w:tcPr>
            <w:tcW w:w="851" w:type="dxa"/>
            <w:vAlign w:val="center"/>
          </w:tcPr>
          <w:p w:rsidR="00CE1F82" w:rsidRDefault="00CE1F82">
            <w:pPr>
              <w:contextualSpacing/>
              <w:jc w:val="center"/>
              <w:rPr>
                <w:rFonts w:ascii="宋体" w:hAnsi="宋体"/>
                <w:sz w:val="18"/>
                <w:szCs w:val="18"/>
              </w:rPr>
            </w:pPr>
            <w:r>
              <w:rPr>
                <w:rFonts w:ascii="宋体" w:hAnsi="宋体" w:hint="eastAsia"/>
                <w:sz w:val="18"/>
                <w:szCs w:val="18"/>
              </w:rPr>
              <w:t>3</w:t>
            </w:r>
          </w:p>
        </w:tc>
        <w:tc>
          <w:tcPr>
            <w:tcW w:w="2987" w:type="dxa"/>
            <w:vAlign w:val="center"/>
          </w:tcPr>
          <w:p w:rsidR="00CE1F82" w:rsidRDefault="00CE1F82">
            <w:pPr>
              <w:pStyle w:val="affffff"/>
              <w:autoSpaceDE/>
              <w:autoSpaceDN/>
              <w:ind w:firstLineChars="0" w:firstLine="0"/>
              <w:contextualSpacing/>
              <w:jc w:val="left"/>
              <w:rPr>
                <w:rFonts w:hAnsi="宋体"/>
                <w:sz w:val="18"/>
                <w:szCs w:val="18"/>
              </w:rPr>
            </w:pPr>
            <w:r>
              <w:rPr>
                <w:rFonts w:hAnsi="宋体" w:cs="宋体" w:hint="eastAsia"/>
                <w:snapToGrid w:val="0"/>
                <w:sz w:val="18"/>
                <w:szCs w:val="18"/>
              </w:rPr>
              <w:t>发动机类型</w:t>
            </w:r>
          </w:p>
        </w:tc>
        <w:tc>
          <w:tcPr>
            <w:tcW w:w="140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542"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1D5084">
        <w:trPr>
          <w:trHeight w:val="23"/>
          <w:jc w:val="center"/>
        </w:trPr>
        <w:tc>
          <w:tcPr>
            <w:tcW w:w="851" w:type="dxa"/>
            <w:vAlign w:val="center"/>
          </w:tcPr>
          <w:p w:rsidR="00CE1F82" w:rsidRDefault="00CE1F82">
            <w:pPr>
              <w:contextualSpacing/>
              <w:jc w:val="center"/>
              <w:rPr>
                <w:rFonts w:ascii="宋体" w:hAnsi="宋体"/>
                <w:sz w:val="18"/>
                <w:szCs w:val="18"/>
              </w:rPr>
            </w:pPr>
            <w:r>
              <w:rPr>
                <w:rFonts w:ascii="宋体" w:hAnsi="宋体" w:hint="eastAsia"/>
                <w:sz w:val="18"/>
                <w:szCs w:val="18"/>
              </w:rPr>
              <w:t>4</w:t>
            </w:r>
          </w:p>
        </w:tc>
        <w:tc>
          <w:tcPr>
            <w:tcW w:w="2987" w:type="dxa"/>
            <w:vAlign w:val="center"/>
          </w:tcPr>
          <w:p w:rsidR="00CE1F82" w:rsidRDefault="00CE1F82">
            <w:pPr>
              <w:pStyle w:val="affffff"/>
              <w:autoSpaceDE/>
              <w:autoSpaceDN/>
              <w:spacing w:line="240" w:lineRule="atLeast"/>
              <w:ind w:firstLineChars="0" w:firstLine="0"/>
              <w:contextualSpacing/>
              <w:jc w:val="left"/>
              <w:rPr>
                <w:rFonts w:hAnsi="宋体"/>
                <w:sz w:val="18"/>
                <w:szCs w:val="18"/>
              </w:rPr>
            </w:pPr>
            <w:r>
              <w:rPr>
                <w:rFonts w:hAnsi="宋体" w:cs="宋体" w:hint="eastAsia"/>
                <w:snapToGrid w:val="0"/>
                <w:sz w:val="18"/>
                <w:szCs w:val="18"/>
              </w:rPr>
              <w:t>发动机额定功率（或标定功率）</w:t>
            </w:r>
          </w:p>
        </w:tc>
        <w:tc>
          <w:tcPr>
            <w:tcW w:w="140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542"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1D5084">
        <w:trPr>
          <w:trHeight w:val="23"/>
          <w:jc w:val="center"/>
        </w:trPr>
        <w:tc>
          <w:tcPr>
            <w:tcW w:w="851" w:type="dxa"/>
            <w:vAlign w:val="center"/>
          </w:tcPr>
          <w:p w:rsidR="00CE1F82" w:rsidRDefault="00CE1F82">
            <w:pPr>
              <w:contextualSpacing/>
              <w:jc w:val="center"/>
              <w:rPr>
                <w:rFonts w:ascii="宋体" w:hAnsi="宋体"/>
                <w:sz w:val="18"/>
                <w:szCs w:val="18"/>
              </w:rPr>
            </w:pPr>
            <w:r>
              <w:rPr>
                <w:rFonts w:ascii="宋体" w:hAnsi="宋体" w:hint="eastAsia"/>
                <w:kern w:val="144"/>
                <w:sz w:val="18"/>
                <w:szCs w:val="18"/>
              </w:rPr>
              <w:t>5</w:t>
            </w:r>
          </w:p>
        </w:tc>
        <w:tc>
          <w:tcPr>
            <w:tcW w:w="2987" w:type="dxa"/>
            <w:vAlign w:val="center"/>
          </w:tcPr>
          <w:p w:rsidR="00CE1F82" w:rsidRDefault="00CE1F82">
            <w:pPr>
              <w:pStyle w:val="affffff"/>
              <w:autoSpaceDE/>
              <w:autoSpaceDN/>
              <w:spacing w:line="240" w:lineRule="atLeast"/>
              <w:ind w:firstLineChars="0" w:firstLine="0"/>
              <w:contextualSpacing/>
              <w:jc w:val="left"/>
              <w:rPr>
                <w:rFonts w:hAnsi="宋体"/>
                <w:sz w:val="18"/>
                <w:szCs w:val="18"/>
              </w:rPr>
            </w:pPr>
            <w:r>
              <w:rPr>
                <w:rFonts w:hAnsi="宋体" w:cs="宋体" w:hint="eastAsia"/>
                <w:snapToGrid w:val="0"/>
                <w:sz w:val="18"/>
                <w:szCs w:val="18"/>
              </w:rPr>
              <w:t>发动机额定转速（或标定转速）</w:t>
            </w:r>
          </w:p>
        </w:tc>
        <w:tc>
          <w:tcPr>
            <w:tcW w:w="140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542"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bl>
    <w:p w:rsidR="00C6050F" w:rsidRDefault="00C827CE" w:rsidP="009F0FDE">
      <w:pPr>
        <w:spacing w:beforeLines="50" w:afterLines="50"/>
        <w:jc w:val="center"/>
        <w:rPr>
          <w:rFonts w:ascii="黑体" w:eastAsia="黑体" w:hAnsi="黑体" w:cs="黑体"/>
        </w:rPr>
      </w:pPr>
      <w:r>
        <w:rPr>
          <w:rFonts w:ascii="黑体" w:eastAsia="黑体" w:hAnsi="黑体" w:cs="黑体" w:hint="eastAsia"/>
        </w:rPr>
        <w:lastRenderedPageBreak/>
        <w:t>表2 （续）</w:t>
      </w:r>
    </w:p>
    <w:tbl>
      <w:tblPr>
        <w:tblW w:w="8594" w:type="dxa"/>
        <w:jc w:val="center"/>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5"/>
        <w:gridCol w:w="2693"/>
        <w:gridCol w:w="1417"/>
        <w:gridCol w:w="3729"/>
      </w:tblGrid>
      <w:tr w:rsidR="00CE1F82" w:rsidTr="00FF65C3">
        <w:trPr>
          <w:trHeight w:val="23"/>
          <w:jc w:val="center"/>
        </w:trPr>
        <w:tc>
          <w:tcPr>
            <w:tcW w:w="755" w:type="dxa"/>
            <w:vAlign w:val="center"/>
          </w:tcPr>
          <w:p w:rsidR="00CE1F82" w:rsidRDefault="00CE1F82">
            <w:pPr>
              <w:contextualSpacing/>
              <w:jc w:val="center"/>
              <w:rPr>
                <w:rFonts w:ascii="宋体" w:hAnsi="宋体"/>
                <w:sz w:val="18"/>
                <w:szCs w:val="18"/>
              </w:rPr>
            </w:pPr>
            <w:r>
              <w:rPr>
                <w:rFonts w:ascii="宋体" w:hAnsi="宋体" w:hint="eastAsia"/>
                <w:sz w:val="18"/>
                <w:szCs w:val="18"/>
              </w:rPr>
              <w:t>序号</w:t>
            </w:r>
          </w:p>
        </w:tc>
        <w:tc>
          <w:tcPr>
            <w:tcW w:w="2693" w:type="dxa"/>
            <w:vAlign w:val="center"/>
          </w:tcPr>
          <w:p w:rsidR="00CE1F82" w:rsidRDefault="00CE1F82">
            <w:pPr>
              <w:contextualSpacing/>
              <w:jc w:val="center"/>
              <w:rPr>
                <w:rFonts w:ascii="宋体" w:hAnsi="宋体"/>
                <w:b/>
                <w:sz w:val="18"/>
                <w:szCs w:val="18"/>
              </w:rPr>
            </w:pPr>
            <w:r>
              <w:rPr>
                <w:rFonts w:ascii="宋体" w:hAnsi="宋体" w:hint="eastAsia"/>
                <w:sz w:val="18"/>
                <w:szCs w:val="18"/>
              </w:rPr>
              <w:t>检查项目</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限制范围</w:t>
            </w:r>
          </w:p>
        </w:tc>
        <w:tc>
          <w:tcPr>
            <w:tcW w:w="3729" w:type="dxa"/>
            <w:vAlign w:val="center"/>
          </w:tcPr>
          <w:p w:rsidR="00CE1F82" w:rsidRDefault="00CE1F82">
            <w:pPr>
              <w:contextualSpacing/>
              <w:jc w:val="center"/>
              <w:rPr>
                <w:rFonts w:ascii="宋体" w:hAnsi="宋体"/>
                <w:b/>
                <w:sz w:val="18"/>
                <w:szCs w:val="18"/>
              </w:rPr>
            </w:pPr>
            <w:r>
              <w:rPr>
                <w:rFonts w:ascii="宋体" w:hAnsi="宋体" w:hint="eastAsia"/>
                <w:sz w:val="18"/>
                <w:szCs w:val="18"/>
              </w:rPr>
              <w:t>检查方法</w:t>
            </w:r>
          </w:p>
        </w:tc>
      </w:tr>
      <w:tr w:rsidR="00CE1F82" w:rsidTr="00FF65C3">
        <w:trPr>
          <w:trHeight w:val="23"/>
          <w:jc w:val="center"/>
        </w:trPr>
        <w:tc>
          <w:tcPr>
            <w:tcW w:w="755" w:type="dxa"/>
            <w:vAlign w:val="center"/>
          </w:tcPr>
          <w:p w:rsidR="00CE1F82" w:rsidRDefault="00CE1F82">
            <w:pPr>
              <w:contextualSpacing/>
              <w:jc w:val="center"/>
              <w:rPr>
                <w:rFonts w:ascii="宋体" w:hAnsi="宋体"/>
                <w:kern w:val="144"/>
                <w:sz w:val="18"/>
                <w:szCs w:val="18"/>
              </w:rPr>
            </w:pPr>
            <w:r>
              <w:rPr>
                <w:rFonts w:ascii="宋体" w:hAnsi="宋体" w:hint="eastAsia"/>
                <w:kern w:val="144"/>
                <w:sz w:val="18"/>
                <w:szCs w:val="18"/>
              </w:rPr>
              <w:t>6</w:t>
            </w:r>
          </w:p>
        </w:tc>
        <w:tc>
          <w:tcPr>
            <w:tcW w:w="2693" w:type="dxa"/>
            <w:vAlign w:val="center"/>
          </w:tcPr>
          <w:p w:rsidR="00CE1F82" w:rsidRDefault="00CE1F82">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电池类型</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contextualSpacing/>
              <w:jc w:val="center"/>
              <w:rPr>
                <w:rFonts w:ascii="宋体" w:hAnsi="宋体"/>
                <w:kern w:val="144"/>
                <w:sz w:val="18"/>
                <w:szCs w:val="18"/>
              </w:rPr>
            </w:pPr>
            <w:r>
              <w:rPr>
                <w:rFonts w:ascii="宋体" w:hAnsi="宋体" w:hint="eastAsia"/>
                <w:kern w:val="144"/>
                <w:sz w:val="18"/>
                <w:szCs w:val="18"/>
              </w:rPr>
              <w:t>7</w:t>
            </w:r>
          </w:p>
        </w:tc>
        <w:tc>
          <w:tcPr>
            <w:tcW w:w="2693" w:type="dxa"/>
            <w:vAlign w:val="center"/>
          </w:tcPr>
          <w:p w:rsidR="00CE1F82" w:rsidRDefault="00CE1F82" w:rsidP="00FF35DA">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电池电压</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contextualSpacing/>
              <w:jc w:val="center"/>
              <w:rPr>
                <w:rFonts w:ascii="宋体" w:hAnsi="宋体"/>
                <w:kern w:val="144"/>
                <w:sz w:val="18"/>
                <w:szCs w:val="18"/>
              </w:rPr>
            </w:pPr>
            <w:r>
              <w:rPr>
                <w:rFonts w:ascii="宋体" w:hAnsi="宋体" w:hint="eastAsia"/>
                <w:kern w:val="144"/>
                <w:sz w:val="18"/>
                <w:szCs w:val="18"/>
              </w:rPr>
              <w:t>8</w:t>
            </w:r>
          </w:p>
        </w:tc>
        <w:tc>
          <w:tcPr>
            <w:tcW w:w="2693" w:type="dxa"/>
            <w:vAlign w:val="center"/>
          </w:tcPr>
          <w:p w:rsidR="00CE1F82" w:rsidRDefault="00CE1F82" w:rsidP="00FF35DA">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电池容量</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contextualSpacing/>
              <w:jc w:val="center"/>
              <w:rPr>
                <w:rFonts w:ascii="宋体" w:hAnsi="宋体"/>
                <w:kern w:val="144"/>
                <w:sz w:val="18"/>
                <w:szCs w:val="18"/>
              </w:rPr>
            </w:pPr>
            <w:r>
              <w:rPr>
                <w:rFonts w:ascii="宋体" w:hAnsi="宋体" w:hint="eastAsia"/>
                <w:sz w:val="18"/>
                <w:szCs w:val="18"/>
              </w:rPr>
              <w:t>9</w:t>
            </w:r>
          </w:p>
        </w:tc>
        <w:tc>
          <w:tcPr>
            <w:tcW w:w="2693" w:type="dxa"/>
            <w:vAlign w:val="center"/>
          </w:tcPr>
          <w:p w:rsidR="00CE1F82" w:rsidRDefault="00CE1F82" w:rsidP="00FF35DA">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电池数量</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contextualSpacing/>
              <w:jc w:val="center"/>
              <w:rPr>
                <w:rFonts w:ascii="宋体" w:hAnsi="宋体"/>
                <w:kern w:val="144"/>
                <w:sz w:val="18"/>
                <w:szCs w:val="18"/>
              </w:rPr>
            </w:pPr>
            <w:r>
              <w:rPr>
                <w:rFonts w:ascii="宋体" w:hAnsi="宋体" w:hint="eastAsia"/>
                <w:sz w:val="18"/>
                <w:szCs w:val="18"/>
              </w:rPr>
              <w:t>10</w:t>
            </w:r>
          </w:p>
        </w:tc>
        <w:tc>
          <w:tcPr>
            <w:tcW w:w="2693" w:type="dxa"/>
            <w:vAlign w:val="center"/>
          </w:tcPr>
          <w:p w:rsidR="00CE1F82" w:rsidRPr="00C4399E" w:rsidRDefault="0088096A" w:rsidP="00487CC9">
            <w:pPr>
              <w:autoSpaceDE w:val="0"/>
              <w:autoSpaceDN w:val="0"/>
              <w:snapToGrid w:val="0"/>
              <w:jc w:val="left"/>
              <w:rPr>
                <w:rFonts w:ascii="宋体" w:hAnsi="宋体" w:cs="宋体"/>
                <w:snapToGrid w:val="0"/>
                <w:kern w:val="0"/>
                <w:sz w:val="18"/>
                <w:szCs w:val="18"/>
              </w:rPr>
            </w:pPr>
            <w:r w:rsidRPr="00C4399E">
              <w:rPr>
                <w:rFonts w:ascii="宋体" w:hAnsi="宋体" w:hint="eastAsia"/>
                <w:sz w:val="18"/>
                <w:szCs w:val="18"/>
              </w:rPr>
              <w:t>配套动力</w:t>
            </w:r>
            <w:r w:rsidR="00CE1F82" w:rsidRPr="00C4399E">
              <w:rPr>
                <w:rFonts w:ascii="宋体" w:hAnsi="宋体" w:hint="eastAsia"/>
                <w:sz w:val="18"/>
                <w:szCs w:val="18"/>
              </w:rPr>
              <w:t>范围</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b/>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contextualSpacing/>
              <w:jc w:val="center"/>
              <w:rPr>
                <w:rFonts w:ascii="宋体" w:hAnsi="宋体"/>
                <w:kern w:val="144"/>
                <w:sz w:val="18"/>
                <w:szCs w:val="18"/>
              </w:rPr>
            </w:pPr>
            <w:r>
              <w:rPr>
                <w:rFonts w:ascii="宋体" w:hAnsi="宋体" w:hint="eastAsia"/>
                <w:sz w:val="18"/>
                <w:szCs w:val="18"/>
              </w:rPr>
              <w:t>11</w:t>
            </w:r>
          </w:p>
        </w:tc>
        <w:tc>
          <w:tcPr>
            <w:tcW w:w="2693" w:type="dxa"/>
            <w:vAlign w:val="center"/>
          </w:tcPr>
          <w:p w:rsidR="00CE1F82" w:rsidRPr="00C4399E" w:rsidRDefault="0088096A">
            <w:pPr>
              <w:autoSpaceDE w:val="0"/>
              <w:autoSpaceDN w:val="0"/>
              <w:snapToGrid w:val="0"/>
              <w:jc w:val="left"/>
              <w:rPr>
                <w:rFonts w:ascii="宋体" w:hAnsi="宋体" w:cs="宋体"/>
                <w:snapToGrid w:val="0"/>
                <w:kern w:val="0"/>
                <w:sz w:val="18"/>
                <w:szCs w:val="18"/>
              </w:rPr>
            </w:pPr>
            <w:r w:rsidRPr="00C4399E">
              <w:rPr>
                <w:rFonts w:ascii="宋体" w:hAnsi="宋体" w:hint="eastAsia"/>
                <w:sz w:val="18"/>
                <w:szCs w:val="18"/>
              </w:rPr>
              <w:t>配套动力</w:t>
            </w:r>
            <w:r w:rsidR="00CE1F82" w:rsidRPr="00C4399E">
              <w:rPr>
                <w:rFonts w:ascii="宋体" w:hAnsi="宋体" w:hint="eastAsia"/>
                <w:sz w:val="18"/>
                <w:szCs w:val="18"/>
              </w:rPr>
              <w:t>输出转速</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b/>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contextualSpacing/>
              <w:jc w:val="center"/>
              <w:rPr>
                <w:rFonts w:ascii="宋体" w:hAnsi="宋体"/>
                <w:kern w:val="144"/>
                <w:sz w:val="18"/>
                <w:szCs w:val="18"/>
              </w:rPr>
            </w:pPr>
            <w:r>
              <w:rPr>
                <w:rFonts w:ascii="宋体" w:hAnsi="宋体" w:hint="eastAsia"/>
                <w:sz w:val="18"/>
                <w:szCs w:val="18"/>
              </w:rPr>
              <w:t>12</w:t>
            </w:r>
          </w:p>
        </w:tc>
        <w:tc>
          <w:tcPr>
            <w:tcW w:w="2693" w:type="dxa"/>
            <w:vAlign w:val="center"/>
          </w:tcPr>
          <w:p w:rsidR="00CE1F82" w:rsidRDefault="00CE1F82">
            <w:pPr>
              <w:autoSpaceDE w:val="0"/>
              <w:autoSpaceDN w:val="0"/>
              <w:snapToGrid w:val="0"/>
              <w:jc w:val="left"/>
              <w:rPr>
                <w:rFonts w:ascii="宋体" w:hAnsi="宋体"/>
                <w:sz w:val="18"/>
                <w:szCs w:val="18"/>
              </w:rPr>
            </w:pPr>
            <w:r>
              <w:rPr>
                <w:rFonts w:ascii="宋体" w:hAnsi="宋体" w:hint="eastAsia"/>
                <w:sz w:val="18"/>
                <w:szCs w:val="18"/>
              </w:rPr>
              <w:t>挂接方式</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pStyle w:val="affffff"/>
              <w:ind w:firstLineChars="0" w:firstLine="0"/>
              <w:contextualSpacing/>
              <w:jc w:val="center"/>
              <w:rPr>
                <w:rFonts w:hAnsi="宋体"/>
                <w:kern w:val="2"/>
                <w:sz w:val="18"/>
                <w:szCs w:val="18"/>
              </w:rPr>
            </w:pPr>
            <w:r>
              <w:rPr>
                <w:rFonts w:hAnsi="宋体" w:hint="eastAsia"/>
                <w:kern w:val="2"/>
                <w:sz w:val="18"/>
                <w:szCs w:val="18"/>
              </w:rPr>
              <w:t>13</w:t>
            </w:r>
          </w:p>
        </w:tc>
        <w:tc>
          <w:tcPr>
            <w:tcW w:w="2693" w:type="dxa"/>
            <w:vAlign w:val="center"/>
          </w:tcPr>
          <w:p w:rsidR="00CE1F82" w:rsidRDefault="00CE1F82">
            <w:pPr>
              <w:contextualSpacing/>
              <w:jc w:val="left"/>
              <w:rPr>
                <w:rFonts w:ascii="宋体" w:hAnsi="宋体" w:cs="宋体"/>
                <w:sz w:val="18"/>
                <w:szCs w:val="18"/>
              </w:rPr>
            </w:pPr>
            <w:r>
              <w:rPr>
                <w:rFonts w:ascii="宋体" w:hAnsi="宋体" w:cs="宋体" w:hint="eastAsia"/>
                <w:sz w:val="18"/>
                <w:szCs w:val="18"/>
              </w:rPr>
              <w:t>割刀型式</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pStyle w:val="affffff"/>
              <w:ind w:firstLineChars="0" w:firstLine="0"/>
              <w:contextualSpacing/>
              <w:jc w:val="center"/>
              <w:rPr>
                <w:rFonts w:hAnsi="宋体"/>
                <w:kern w:val="2"/>
                <w:sz w:val="18"/>
                <w:szCs w:val="18"/>
              </w:rPr>
            </w:pPr>
            <w:r>
              <w:rPr>
                <w:rFonts w:hAnsi="宋体" w:hint="eastAsia"/>
                <w:kern w:val="2"/>
                <w:sz w:val="18"/>
                <w:szCs w:val="18"/>
              </w:rPr>
              <w:t>14</w:t>
            </w:r>
          </w:p>
        </w:tc>
        <w:tc>
          <w:tcPr>
            <w:tcW w:w="2693" w:type="dxa"/>
            <w:vAlign w:val="center"/>
          </w:tcPr>
          <w:p w:rsidR="00CE1F82" w:rsidRDefault="00CE1F82">
            <w:pPr>
              <w:contextualSpacing/>
              <w:jc w:val="left"/>
              <w:rPr>
                <w:rFonts w:ascii="宋体" w:hAnsi="宋体"/>
                <w:sz w:val="18"/>
                <w:szCs w:val="18"/>
              </w:rPr>
            </w:pPr>
            <w:r>
              <w:rPr>
                <w:rFonts w:ascii="宋体" w:hAnsi="宋体" w:hint="eastAsia"/>
                <w:sz w:val="18"/>
                <w:szCs w:val="18"/>
              </w:rPr>
              <w:t>收割方式</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autoSpaceDE w:val="0"/>
              <w:autoSpaceDN w:val="0"/>
              <w:snapToGrid w:val="0"/>
              <w:jc w:val="center"/>
              <w:rPr>
                <w:rFonts w:ascii="宋体" w:hAnsi="宋体" w:cs="宋体"/>
                <w:snapToGrid w:val="0"/>
                <w:kern w:val="0"/>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pStyle w:val="affffff"/>
              <w:ind w:firstLineChars="0" w:firstLine="0"/>
              <w:contextualSpacing/>
              <w:jc w:val="center"/>
              <w:rPr>
                <w:rFonts w:hAnsi="宋体"/>
                <w:kern w:val="2"/>
                <w:sz w:val="18"/>
                <w:szCs w:val="18"/>
              </w:rPr>
            </w:pPr>
            <w:r>
              <w:rPr>
                <w:rFonts w:hAnsi="宋体" w:hint="eastAsia"/>
                <w:sz w:val="18"/>
                <w:szCs w:val="18"/>
              </w:rPr>
              <w:t>15</w:t>
            </w:r>
          </w:p>
        </w:tc>
        <w:tc>
          <w:tcPr>
            <w:tcW w:w="2693" w:type="dxa"/>
            <w:vAlign w:val="center"/>
          </w:tcPr>
          <w:p w:rsidR="00CE1F82" w:rsidRDefault="00CE1F82">
            <w:pPr>
              <w:contextualSpacing/>
              <w:jc w:val="left"/>
              <w:rPr>
                <w:rFonts w:ascii="宋体" w:hAnsi="宋体" w:cs="宋体"/>
                <w:sz w:val="18"/>
                <w:szCs w:val="18"/>
              </w:rPr>
            </w:pPr>
            <w:r>
              <w:rPr>
                <w:rFonts w:ascii="宋体" w:hAnsi="宋体" w:cs="宋体" w:hint="eastAsia"/>
                <w:sz w:val="18"/>
                <w:szCs w:val="18"/>
              </w:rPr>
              <w:t>割台高度调节方式</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b/>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pStyle w:val="affffff"/>
              <w:ind w:firstLineChars="0" w:firstLine="0"/>
              <w:contextualSpacing/>
              <w:jc w:val="center"/>
              <w:rPr>
                <w:rFonts w:hAnsi="宋体"/>
                <w:kern w:val="2"/>
                <w:sz w:val="18"/>
                <w:szCs w:val="18"/>
              </w:rPr>
            </w:pPr>
            <w:r>
              <w:rPr>
                <w:rFonts w:hAnsi="宋体" w:hint="eastAsia"/>
                <w:kern w:val="2"/>
                <w:sz w:val="18"/>
                <w:szCs w:val="18"/>
              </w:rPr>
              <w:t>16</w:t>
            </w:r>
          </w:p>
        </w:tc>
        <w:tc>
          <w:tcPr>
            <w:tcW w:w="2693" w:type="dxa"/>
            <w:vAlign w:val="center"/>
          </w:tcPr>
          <w:p w:rsidR="00CE1F82" w:rsidRDefault="00CE1F82">
            <w:pPr>
              <w:contextualSpacing/>
              <w:jc w:val="left"/>
              <w:rPr>
                <w:rFonts w:ascii="宋体" w:hAnsi="宋体"/>
                <w:sz w:val="18"/>
                <w:szCs w:val="18"/>
              </w:rPr>
            </w:pPr>
            <w:r>
              <w:rPr>
                <w:rFonts w:ascii="宋体" w:hAnsi="宋体" w:hint="eastAsia"/>
                <w:sz w:val="18"/>
                <w:szCs w:val="18"/>
              </w:rPr>
              <w:t>割台高度调节范围</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b/>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pStyle w:val="affffff"/>
              <w:ind w:firstLineChars="0" w:firstLine="0"/>
              <w:contextualSpacing/>
              <w:jc w:val="center"/>
              <w:rPr>
                <w:rFonts w:hAnsi="宋体"/>
                <w:kern w:val="2"/>
                <w:sz w:val="18"/>
                <w:szCs w:val="18"/>
              </w:rPr>
            </w:pPr>
            <w:r>
              <w:rPr>
                <w:rFonts w:hAnsi="宋体" w:hint="eastAsia"/>
                <w:kern w:val="2"/>
                <w:sz w:val="18"/>
                <w:szCs w:val="18"/>
              </w:rPr>
              <w:t>17</w:t>
            </w:r>
          </w:p>
        </w:tc>
        <w:tc>
          <w:tcPr>
            <w:tcW w:w="2693" w:type="dxa"/>
            <w:vAlign w:val="center"/>
          </w:tcPr>
          <w:p w:rsidR="00CE1F82" w:rsidRDefault="00CE1F82">
            <w:pPr>
              <w:contextualSpacing/>
              <w:jc w:val="left"/>
              <w:rPr>
                <w:rFonts w:ascii="宋体" w:hAnsi="宋体"/>
                <w:sz w:val="18"/>
                <w:szCs w:val="18"/>
              </w:rPr>
            </w:pPr>
            <w:r>
              <w:rPr>
                <w:rFonts w:ascii="宋体" w:hAnsi="宋体" w:hint="eastAsia"/>
                <w:kern w:val="144"/>
                <w:sz w:val="18"/>
                <w:szCs w:val="18"/>
              </w:rPr>
              <w:t>割台工作幅宽</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spacing w:line="240" w:lineRule="exact"/>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pStyle w:val="affffff"/>
              <w:ind w:firstLineChars="0" w:firstLine="0"/>
              <w:contextualSpacing/>
              <w:jc w:val="center"/>
              <w:rPr>
                <w:rFonts w:hAnsi="宋体"/>
                <w:kern w:val="2"/>
                <w:sz w:val="18"/>
                <w:szCs w:val="18"/>
              </w:rPr>
            </w:pPr>
            <w:r>
              <w:rPr>
                <w:rFonts w:hAnsi="宋体" w:hint="eastAsia"/>
                <w:sz w:val="18"/>
                <w:szCs w:val="18"/>
              </w:rPr>
              <w:t>18</w:t>
            </w:r>
          </w:p>
        </w:tc>
        <w:tc>
          <w:tcPr>
            <w:tcW w:w="2693" w:type="dxa"/>
            <w:vAlign w:val="center"/>
          </w:tcPr>
          <w:p w:rsidR="00CE1F82" w:rsidRDefault="00CE1F82">
            <w:pPr>
              <w:contextualSpacing/>
              <w:jc w:val="left"/>
              <w:rPr>
                <w:rFonts w:ascii="宋体" w:hAnsi="宋体"/>
                <w:kern w:val="144"/>
                <w:sz w:val="18"/>
                <w:szCs w:val="18"/>
              </w:rPr>
            </w:pPr>
            <w:r>
              <w:rPr>
                <w:rFonts w:ascii="宋体" w:hAnsi="宋体" w:hint="eastAsia"/>
                <w:sz w:val="18"/>
                <w:szCs w:val="18"/>
              </w:rPr>
              <w:t>拨禾轮型式</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spacing w:line="240" w:lineRule="exact"/>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pPr>
              <w:pStyle w:val="affffff"/>
              <w:ind w:firstLineChars="0" w:firstLine="0"/>
              <w:contextualSpacing/>
              <w:jc w:val="center"/>
              <w:rPr>
                <w:rFonts w:hAnsi="宋体"/>
                <w:sz w:val="18"/>
                <w:szCs w:val="18"/>
              </w:rPr>
            </w:pPr>
            <w:r>
              <w:rPr>
                <w:rFonts w:hAnsi="宋体" w:hint="eastAsia"/>
                <w:sz w:val="18"/>
                <w:szCs w:val="18"/>
              </w:rPr>
              <w:t>19</w:t>
            </w:r>
          </w:p>
        </w:tc>
        <w:tc>
          <w:tcPr>
            <w:tcW w:w="2693" w:type="dxa"/>
            <w:vAlign w:val="center"/>
          </w:tcPr>
          <w:p w:rsidR="00CE1F82" w:rsidRDefault="00CE1F82">
            <w:pPr>
              <w:pStyle w:val="affffff"/>
              <w:autoSpaceDE/>
              <w:autoSpaceDN/>
              <w:ind w:firstLineChars="0" w:firstLine="0"/>
              <w:contextualSpacing/>
              <w:jc w:val="left"/>
              <w:rPr>
                <w:rFonts w:hAnsi="宋体"/>
                <w:kern w:val="2"/>
                <w:sz w:val="18"/>
                <w:szCs w:val="18"/>
              </w:rPr>
            </w:pPr>
            <w:r>
              <w:rPr>
                <w:rFonts w:hAnsi="宋体" w:hint="eastAsia"/>
                <w:kern w:val="144"/>
                <w:sz w:val="18"/>
                <w:szCs w:val="18"/>
              </w:rPr>
              <w:t>仿形机构</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Pr="004A0B8F" w:rsidRDefault="00CE1F82" w:rsidP="003C1245">
            <w:pPr>
              <w:pStyle w:val="affffff"/>
              <w:ind w:firstLineChars="0" w:firstLine="0"/>
              <w:contextualSpacing/>
              <w:jc w:val="center"/>
              <w:rPr>
                <w:rFonts w:hAnsi="宋体"/>
                <w:kern w:val="2"/>
                <w:sz w:val="18"/>
                <w:szCs w:val="18"/>
              </w:rPr>
            </w:pPr>
            <w:r w:rsidRPr="004A0B8F">
              <w:rPr>
                <w:rFonts w:hAnsi="宋体" w:hint="eastAsia"/>
                <w:sz w:val="18"/>
                <w:szCs w:val="18"/>
              </w:rPr>
              <w:t>20</w:t>
            </w:r>
          </w:p>
        </w:tc>
        <w:tc>
          <w:tcPr>
            <w:tcW w:w="2693" w:type="dxa"/>
            <w:vAlign w:val="center"/>
          </w:tcPr>
          <w:p w:rsidR="00CE1F82" w:rsidRPr="004A0B8F" w:rsidRDefault="00CE1F82">
            <w:pPr>
              <w:pStyle w:val="affffff"/>
              <w:autoSpaceDE/>
              <w:autoSpaceDN/>
              <w:ind w:firstLineChars="0" w:firstLine="0"/>
              <w:contextualSpacing/>
              <w:jc w:val="left"/>
              <w:rPr>
                <w:rFonts w:hAnsi="宋体"/>
                <w:kern w:val="144"/>
                <w:sz w:val="18"/>
                <w:szCs w:val="18"/>
              </w:rPr>
            </w:pPr>
            <w:r w:rsidRPr="004A0B8F">
              <w:rPr>
                <w:rFonts w:hAnsi="宋体" w:hint="eastAsia"/>
                <w:kern w:val="144"/>
                <w:sz w:val="18"/>
                <w:szCs w:val="18"/>
              </w:rPr>
              <w:t>入土机构型式</w:t>
            </w:r>
          </w:p>
        </w:tc>
        <w:tc>
          <w:tcPr>
            <w:tcW w:w="1417" w:type="dxa"/>
            <w:vAlign w:val="center"/>
          </w:tcPr>
          <w:p w:rsidR="00CE1F82" w:rsidRPr="004A0B8F" w:rsidRDefault="00CE1F82" w:rsidP="00AA21E8">
            <w:pPr>
              <w:contextualSpacing/>
              <w:jc w:val="center"/>
              <w:rPr>
                <w:rFonts w:ascii="宋体" w:hAnsi="宋体"/>
                <w:sz w:val="18"/>
                <w:szCs w:val="18"/>
              </w:rPr>
            </w:pPr>
            <w:r w:rsidRPr="004A0B8F">
              <w:rPr>
                <w:rFonts w:ascii="宋体" w:hAnsi="宋体" w:hint="eastAsia"/>
                <w:sz w:val="18"/>
                <w:szCs w:val="18"/>
              </w:rPr>
              <w:t>一致</w:t>
            </w:r>
          </w:p>
        </w:tc>
        <w:tc>
          <w:tcPr>
            <w:tcW w:w="3729" w:type="dxa"/>
            <w:vAlign w:val="center"/>
          </w:tcPr>
          <w:p w:rsidR="00CE1F82" w:rsidRPr="004A0B8F" w:rsidRDefault="00CE1F82" w:rsidP="00AA21E8">
            <w:pPr>
              <w:contextualSpacing/>
              <w:jc w:val="center"/>
              <w:rPr>
                <w:rFonts w:ascii="宋体" w:hAnsi="宋体"/>
                <w:sz w:val="18"/>
                <w:szCs w:val="18"/>
              </w:rPr>
            </w:pPr>
            <w:r w:rsidRPr="004A0B8F">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sz w:val="18"/>
                <w:szCs w:val="18"/>
              </w:rPr>
              <w:t>21</w:t>
            </w:r>
          </w:p>
        </w:tc>
        <w:tc>
          <w:tcPr>
            <w:tcW w:w="2693" w:type="dxa"/>
            <w:vAlign w:val="center"/>
          </w:tcPr>
          <w:p w:rsidR="00CE1F82" w:rsidRDefault="00CE1F82">
            <w:pPr>
              <w:pStyle w:val="affffff"/>
              <w:autoSpaceDE/>
              <w:autoSpaceDN/>
              <w:ind w:firstLineChars="0" w:firstLine="0"/>
              <w:contextualSpacing/>
              <w:jc w:val="left"/>
              <w:rPr>
                <w:rFonts w:hAnsi="宋体"/>
                <w:kern w:val="144"/>
                <w:sz w:val="18"/>
                <w:szCs w:val="18"/>
              </w:rPr>
            </w:pPr>
            <w:r>
              <w:rPr>
                <w:rFonts w:hAnsi="宋体" w:hint="eastAsia"/>
                <w:kern w:val="144"/>
                <w:sz w:val="18"/>
                <w:szCs w:val="18"/>
              </w:rPr>
              <w:t>去土机构型式</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22</w:t>
            </w:r>
          </w:p>
        </w:tc>
        <w:tc>
          <w:tcPr>
            <w:tcW w:w="2693" w:type="dxa"/>
            <w:vAlign w:val="center"/>
          </w:tcPr>
          <w:p w:rsidR="00CE1F82" w:rsidRDefault="00CE1F82">
            <w:pPr>
              <w:contextualSpacing/>
              <w:jc w:val="left"/>
              <w:rPr>
                <w:rFonts w:ascii="宋体" w:hAnsi="宋体"/>
                <w:kern w:val="144"/>
                <w:sz w:val="18"/>
                <w:szCs w:val="18"/>
              </w:rPr>
            </w:pPr>
            <w:r>
              <w:rPr>
                <w:rFonts w:ascii="宋体" w:hAnsi="宋体" w:hint="eastAsia"/>
                <w:sz w:val="18"/>
                <w:szCs w:val="18"/>
              </w:rPr>
              <w:t>收割行数</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23</w:t>
            </w:r>
          </w:p>
        </w:tc>
        <w:tc>
          <w:tcPr>
            <w:tcW w:w="2693" w:type="dxa"/>
            <w:vAlign w:val="center"/>
          </w:tcPr>
          <w:p w:rsidR="00CE1F82" w:rsidRDefault="00CE1F82">
            <w:pPr>
              <w:pStyle w:val="affffff"/>
              <w:autoSpaceDE/>
              <w:autoSpaceDN/>
              <w:ind w:firstLineChars="0" w:firstLine="0"/>
              <w:contextualSpacing/>
              <w:jc w:val="left"/>
              <w:rPr>
                <w:rFonts w:hAnsi="宋体"/>
                <w:kern w:val="2"/>
                <w:sz w:val="18"/>
                <w:szCs w:val="18"/>
              </w:rPr>
            </w:pPr>
            <w:r>
              <w:rPr>
                <w:rFonts w:hAnsi="宋体" w:hint="eastAsia"/>
                <w:kern w:val="2"/>
                <w:sz w:val="18"/>
                <w:szCs w:val="18"/>
              </w:rPr>
              <w:t>收割行距</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24</w:t>
            </w:r>
          </w:p>
        </w:tc>
        <w:tc>
          <w:tcPr>
            <w:tcW w:w="2693" w:type="dxa"/>
            <w:vAlign w:val="center"/>
          </w:tcPr>
          <w:p w:rsidR="00CE1F82" w:rsidRDefault="00CE1F82">
            <w:pPr>
              <w:pStyle w:val="affffff"/>
              <w:autoSpaceDE/>
              <w:autoSpaceDN/>
              <w:ind w:firstLineChars="0" w:firstLine="0"/>
              <w:contextualSpacing/>
              <w:jc w:val="left"/>
              <w:rPr>
                <w:rFonts w:hAnsi="宋体"/>
                <w:kern w:val="2"/>
                <w:sz w:val="18"/>
                <w:szCs w:val="18"/>
              </w:rPr>
            </w:pPr>
            <w:r>
              <w:rPr>
                <w:rFonts w:hAnsi="宋体" w:hint="eastAsia"/>
                <w:kern w:val="2"/>
                <w:sz w:val="18"/>
                <w:szCs w:val="18"/>
              </w:rPr>
              <w:t>输送装置</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25</w:t>
            </w:r>
          </w:p>
        </w:tc>
        <w:tc>
          <w:tcPr>
            <w:tcW w:w="2693" w:type="dxa"/>
            <w:vAlign w:val="center"/>
          </w:tcPr>
          <w:p w:rsidR="00CE1F82" w:rsidRDefault="00CE1F82">
            <w:pPr>
              <w:pStyle w:val="affffff"/>
              <w:autoSpaceDE/>
              <w:autoSpaceDN/>
              <w:ind w:firstLineChars="0" w:firstLine="0"/>
              <w:contextualSpacing/>
              <w:jc w:val="left"/>
              <w:rPr>
                <w:rFonts w:hAnsi="宋体"/>
                <w:kern w:val="2"/>
                <w:sz w:val="18"/>
                <w:szCs w:val="18"/>
              </w:rPr>
            </w:pPr>
            <w:r>
              <w:rPr>
                <w:rFonts w:hAnsi="宋体" w:hint="eastAsia"/>
                <w:kern w:val="2"/>
                <w:sz w:val="18"/>
                <w:szCs w:val="18"/>
              </w:rPr>
              <w:t>输送宽度</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允许偏差为 3%</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测量</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26</w:t>
            </w:r>
          </w:p>
        </w:tc>
        <w:tc>
          <w:tcPr>
            <w:tcW w:w="2693" w:type="dxa"/>
            <w:vAlign w:val="center"/>
          </w:tcPr>
          <w:p w:rsidR="00CE1F82" w:rsidRDefault="00CE1F82">
            <w:pPr>
              <w:pStyle w:val="affffff"/>
              <w:autoSpaceDE/>
              <w:autoSpaceDN/>
              <w:ind w:firstLineChars="0" w:firstLine="0"/>
              <w:contextualSpacing/>
              <w:jc w:val="left"/>
              <w:rPr>
                <w:rFonts w:hAnsi="宋体"/>
                <w:kern w:val="2"/>
                <w:sz w:val="18"/>
                <w:szCs w:val="18"/>
              </w:rPr>
            </w:pPr>
            <w:r>
              <w:rPr>
                <w:rFonts w:hAnsi="宋体" w:hint="eastAsia"/>
                <w:kern w:val="2"/>
                <w:sz w:val="18"/>
                <w:szCs w:val="18"/>
              </w:rPr>
              <w:t>有序收集装置</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27</w:t>
            </w:r>
          </w:p>
        </w:tc>
        <w:tc>
          <w:tcPr>
            <w:tcW w:w="2693" w:type="dxa"/>
            <w:vAlign w:val="center"/>
          </w:tcPr>
          <w:p w:rsidR="00CE1F82" w:rsidRDefault="00CE1F82">
            <w:pPr>
              <w:spacing w:line="206" w:lineRule="exact"/>
              <w:jc w:val="left"/>
              <w:rPr>
                <w:rFonts w:ascii="宋体" w:hAnsi="宋体"/>
                <w:sz w:val="18"/>
                <w:szCs w:val="18"/>
              </w:rPr>
            </w:pPr>
            <w:r>
              <w:rPr>
                <w:rFonts w:ascii="宋体" w:hAnsi="宋体" w:cs="宋体"/>
                <w:sz w:val="18"/>
                <w:szCs w:val="18"/>
              </w:rPr>
              <w:t>履带节距</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28</w:t>
            </w:r>
          </w:p>
        </w:tc>
        <w:tc>
          <w:tcPr>
            <w:tcW w:w="2693" w:type="dxa"/>
            <w:vAlign w:val="center"/>
          </w:tcPr>
          <w:p w:rsidR="00CE1F82" w:rsidRDefault="00CE1F82">
            <w:pPr>
              <w:spacing w:line="206" w:lineRule="exact"/>
              <w:jc w:val="left"/>
              <w:rPr>
                <w:rFonts w:ascii="宋体" w:hAnsi="宋体"/>
                <w:sz w:val="18"/>
                <w:szCs w:val="18"/>
              </w:rPr>
            </w:pPr>
            <w:r>
              <w:rPr>
                <w:rFonts w:ascii="宋体" w:hAnsi="宋体" w:cs="宋体"/>
                <w:sz w:val="18"/>
                <w:szCs w:val="18"/>
              </w:rPr>
              <w:t>履带节数</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29</w:t>
            </w:r>
          </w:p>
        </w:tc>
        <w:tc>
          <w:tcPr>
            <w:tcW w:w="2693" w:type="dxa"/>
            <w:vAlign w:val="center"/>
          </w:tcPr>
          <w:p w:rsidR="00CE1F82" w:rsidRDefault="00CE1F82">
            <w:pPr>
              <w:spacing w:line="206" w:lineRule="exact"/>
              <w:jc w:val="left"/>
              <w:rPr>
                <w:rFonts w:ascii="宋体" w:hAnsi="宋体"/>
                <w:sz w:val="18"/>
                <w:szCs w:val="18"/>
              </w:rPr>
            </w:pPr>
            <w:r>
              <w:rPr>
                <w:rFonts w:ascii="宋体" w:hAnsi="宋体" w:cs="宋体"/>
                <w:sz w:val="18"/>
                <w:szCs w:val="18"/>
              </w:rPr>
              <w:t>履带宽度</w:t>
            </w:r>
          </w:p>
        </w:tc>
        <w:tc>
          <w:tcPr>
            <w:tcW w:w="1417" w:type="dxa"/>
            <w:vAlign w:val="center"/>
          </w:tcPr>
          <w:p w:rsidR="00CE1F82" w:rsidRDefault="00CE1F82">
            <w:pPr>
              <w:contextualSpacing/>
              <w:jc w:val="center"/>
              <w:rPr>
                <w:rFonts w:ascii="宋体" w:hAnsi="宋体"/>
                <w:sz w:val="18"/>
                <w:szCs w:val="18"/>
              </w:rPr>
            </w:pPr>
            <w:r>
              <w:rPr>
                <w:rFonts w:ascii="宋体" w:hAnsi="宋体" w:hint="eastAsia"/>
                <w:sz w:val="18"/>
                <w:szCs w:val="18"/>
              </w:rPr>
              <w:t>允许偏差为 3%</w:t>
            </w:r>
          </w:p>
        </w:tc>
        <w:tc>
          <w:tcPr>
            <w:tcW w:w="3729" w:type="dxa"/>
            <w:vAlign w:val="center"/>
          </w:tcPr>
          <w:p w:rsidR="00CE1F82" w:rsidRDefault="00CE1F82">
            <w:pPr>
              <w:contextualSpacing/>
              <w:jc w:val="center"/>
              <w:rPr>
                <w:rFonts w:ascii="宋体" w:hAnsi="宋体"/>
                <w:sz w:val="18"/>
                <w:szCs w:val="18"/>
              </w:rPr>
            </w:pPr>
            <w:r>
              <w:rPr>
                <w:rFonts w:ascii="宋体" w:hAnsi="宋体" w:hint="eastAsia"/>
                <w:sz w:val="18"/>
                <w:szCs w:val="18"/>
              </w:rPr>
              <w:t>测量</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30</w:t>
            </w:r>
          </w:p>
        </w:tc>
        <w:tc>
          <w:tcPr>
            <w:tcW w:w="2693" w:type="dxa"/>
            <w:vAlign w:val="center"/>
          </w:tcPr>
          <w:p w:rsidR="00CE1F82" w:rsidRDefault="00CE1F82">
            <w:pPr>
              <w:pStyle w:val="affffff"/>
              <w:autoSpaceDE/>
              <w:autoSpaceDN/>
              <w:ind w:firstLineChars="0" w:firstLine="0"/>
              <w:contextualSpacing/>
              <w:jc w:val="left"/>
              <w:rPr>
                <w:rFonts w:hAnsi="宋体"/>
                <w:sz w:val="18"/>
                <w:szCs w:val="18"/>
              </w:rPr>
            </w:pPr>
            <w:r>
              <w:rPr>
                <w:rFonts w:hAnsi="宋体"/>
                <w:sz w:val="18"/>
                <w:szCs w:val="18"/>
              </w:rPr>
              <w:t xml:space="preserve">履带轨距 </w:t>
            </w:r>
          </w:p>
        </w:tc>
        <w:tc>
          <w:tcPr>
            <w:tcW w:w="1417" w:type="dxa"/>
            <w:vAlign w:val="center"/>
          </w:tcPr>
          <w:p w:rsidR="00CE1F82" w:rsidRDefault="00CE1F82">
            <w:pPr>
              <w:contextualSpacing/>
              <w:jc w:val="center"/>
              <w:rPr>
                <w:rFonts w:ascii="宋体" w:hAnsi="宋体"/>
                <w:sz w:val="18"/>
                <w:szCs w:val="18"/>
              </w:rPr>
            </w:pPr>
            <w:r>
              <w:rPr>
                <w:rFonts w:ascii="宋体" w:hAnsi="宋体"/>
                <w:sz w:val="18"/>
                <w:szCs w:val="18"/>
              </w:rPr>
              <w:t xml:space="preserve">允许偏差为 3% </w:t>
            </w:r>
          </w:p>
        </w:tc>
        <w:tc>
          <w:tcPr>
            <w:tcW w:w="3729" w:type="dxa"/>
            <w:vAlign w:val="center"/>
          </w:tcPr>
          <w:p w:rsidR="00CE1F82" w:rsidRDefault="00CE1F82">
            <w:pPr>
              <w:spacing w:line="200" w:lineRule="exact"/>
              <w:contextualSpacing/>
              <w:jc w:val="center"/>
              <w:rPr>
                <w:rFonts w:ascii="宋体" w:hAnsi="宋体"/>
                <w:sz w:val="18"/>
                <w:szCs w:val="18"/>
              </w:rPr>
            </w:pPr>
            <w:r>
              <w:rPr>
                <w:rFonts w:ascii="宋体" w:hAnsi="宋体"/>
                <w:sz w:val="18"/>
                <w:szCs w:val="18"/>
              </w:rPr>
              <w:t>测量（左、右履带中心面之间的距离）</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sz w:val="18"/>
                <w:szCs w:val="18"/>
              </w:rPr>
              <w:t>31</w:t>
            </w:r>
          </w:p>
        </w:tc>
        <w:tc>
          <w:tcPr>
            <w:tcW w:w="2693" w:type="dxa"/>
            <w:vAlign w:val="center"/>
          </w:tcPr>
          <w:p w:rsidR="00CE1F82" w:rsidRDefault="00CE1F82" w:rsidP="00C23FB6">
            <w:pPr>
              <w:pStyle w:val="affffff"/>
              <w:autoSpaceDE/>
              <w:autoSpaceDN/>
              <w:ind w:firstLineChars="0" w:firstLine="0"/>
              <w:contextualSpacing/>
              <w:jc w:val="left"/>
              <w:rPr>
                <w:rFonts w:hAnsi="宋体"/>
                <w:kern w:val="2"/>
                <w:sz w:val="18"/>
                <w:szCs w:val="18"/>
              </w:rPr>
            </w:pPr>
            <w:r>
              <w:rPr>
                <w:rFonts w:hAnsi="宋体" w:hint="eastAsia"/>
                <w:kern w:val="2"/>
                <w:sz w:val="18"/>
                <w:szCs w:val="18"/>
              </w:rPr>
              <w:t xml:space="preserve">导向轮规格 </w:t>
            </w:r>
          </w:p>
        </w:tc>
        <w:tc>
          <w:tcPr>
            <w:tcW w:w="1417" w:type="dxa"/>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kern w:val="2"/>
                <w:sz w:val="18"/>
                <w:szCs w:val="18"/>
              </w:rPr>
              <w:t>32</w:t>
            </w:r>
          </w:p>
        </w:tc>
        <w:tc>
          <w:tcPr>
            <w:tcW w:w="2693" w:type="dxa"/>
            <w:vAlign w:val="center"/>
          </w:tcPr>
          <w:p w:rsidR="00CE1F82" w:rsidRDefault="00CE1F82" w:rsidP="00C23FB6">
            <w:pPr>
              <w:pStyle w:val="affffff"/>
              <w:autoSpaceDE/>
              <w:autoSpaceDN/>
              <w:ind w:firstLineChars="0" w:firstLine="0"/>
              <w:contextualSpacing/>
              <w:jc w:val="left"/>
              <w:rPr>
                <w:rFonts w:hAnsi="宋体"/>
                <w:kern w:val="2"/>
                <w:sz w:val="18"/>
                <w:szCs w:val="18"/>
              </w:rPr>
            </w:pPr>
            <w:r>
              <w:rPr>
                <w:rFonts w:hAnsi="宋体" w:hint="eastAsia"/>
                <w:kern w:val="2"/>
                <w:sz w:val="18"/>
                <w:szCs w:val="18"/>
              </w:rPr>
              <w:t>驱动轮规格</w:t>
            </w:r>
          </w:p>
        </w:tc>
        <w:tc>
          <w:tcPr>
            <w:tcW w:w="1417" w:type="dxa"/>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一致</w:t>
            </w:r>
          </w:p>
        </w:tc>
        <w:tc>
          <w:tcPr>
            <w:tcW w:w="3729" w:type="dxa"/>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核对</w:t>
            </w:r>
          </w:p>
        </w:tc>
      </w:tr>
      <w:tr w:rsidR="00CE1F82" w:rsidTr="00FF65C3">
        <w:trPr>
          <w:trHeight w:val="23"/>
          <w:jc w:val="center"/>
        </w:trPr>
        <w:tc>
          <w:tcPr>
            <w:tcW w:w="755" w:type="dxa"/>
            <w:vAlign w:val="center"/>
          </w:tcPr>
          <w:p w:rsidR="00CE1F82" w:rsidRDefault="00CE1F82" w:rsidP="003C1245">
            <w:pPr>
              <w:pStyle w:val="affffff"/>
              <w:ind w:firstLineChars="0" w:firstLine="0"/>
              <w:contextualSpacing/>
              <w:jc w:val="center"/>
              <w:rPr>
                <w:rFonts w:hAnsi="宋体"/>
                <w:sz w:val="18"/>
                <w:szCs w:val="18"/>
              </w:rPr>
            </w:pPr>
            <w:r>
              <w:rPr>
                <w:rFonts w:hAnsi="宋体" w:hint="eastAsia"/>
                <w:kern w:val="2"/>
                <w:sz w:val="18"/>
                <w:szCs w:val="18"/>
              </w:rPr>
              <w:t>33</w:t>
            </w:r>
          </w:p>
        </w:tc>
        <w:tc>
          <w:tcPr>
            <w:tcW w:w="2693" w:type="dxa"/>
            <w:vAlign w:val="center"/>
          </w:tcPr>
          <w:p w:rsidR="00CE1F82" w:rsidRDefault="00CE1F82" w:rsidP="003B6B90">
            <w:pPr>
              <w:pStyle w:val="affffff"/>
              <w:autoSpaceDE/>
              <w:autoSpaceDN/>
              <w:ind w:firstLineChars="0" w:firstLine="0"/>
              <w:contextualSpacing/>
              <w:jc w:val="left"/>
              <w:rPr>
                <w:rFonts w:hAnsi="宋体"/>
                <w:kern w:val="2"/>
                <w:sz w:val="18"/>
                <w:szCs w:val="18"/>
              </w:rPr>
            </w:pPr>
            <w:r>
              <w:rPr>
                <w:rFonts w:hAnsi="宋体" w:hint="eastAsia"/>
                <w:kern w:val="2"/>
                <w:sz w:val="18"/>
                <w:szCs w:val="18"/>
              </w:rPr>
              <w:t>轴距</w:t>
            </w:r>
          </w:p>
        </w:tc>
        <w:tc>
          <w:tcPr>
            <w:tcW w:w="1417" w:type="dxa"/>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允许偏差为3%</w:t>
            </w:r>
          </w:p>
        </w:tc>
        <w:tc>
          <w:tcPr>
            <w:tcW w:w="3729" w:type="dxa"/>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测量</w:t>
            </w:r>
          </w:p>
        </w:tc>
      </w:tr>
      <w:tr w:rsidR="001D5084"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1D5084" w:rsidRDefault="001D5084" w:rsidP="003C1245">
            <w:pPr>
              <w:pStyle w:val="affffff"/>
              <w:ind w:firstLineChars="0" w:firstLine="0"/>
              <w:contextualSpacing/>
              <w:jc w:val="center"/>
              <w:rPr>
                <w:rFonts w:hAnsi="宋体"/>
                <w:sz w:val="18"/>
                <w:szCs w:val="18"/>
              </w:rPr>
            </w:pPr>
            <w:r>
              <w:rPr>
                <w:rFonts w:hAnsi="宋体" w:hint="eastAsia"/>
                <w:kern w:val="2"/>
                <w:sz w:val="18"/>
                <w:szCs w:val="18"/>
              </w:rPr>
              <w:t>34</w:t>
            </w:r>
          </w:p>
        </w:tc>
        <w:tc>
          <w:tcPr>
            <w:tcW w:w="2693" w:type="dxa"/>
            <w:tcBorders>
              <w:top w:val="single" w:sz="4" w:space="0" w:color="auto"/>
              <w:bottom w:val="single" w:sz="4" w:space="0" w:color="auto"/>
            </w:tcBorders>
            <w:vAlign w:val="center"/>
          </w:tcPr>
          <w:p w:rsidR="001D5084" w:rsidRDefault="001D5084" w:rsidP="003B6B90">
            <w:pPr>
              <w:spacing w:line="206" w:lineRule="exact"/>
              <w:jc w:val="left"/>
              <w:rPr>
                <w:rFonts w:ascii="宋体" w:hAnsi="宋体"/>
                <w:sz w:val="18"/>
                <w:szCs w:val="18"/>
              </w:rPr>
            </w:pPr>
            <w:r>
              <w:rPr>
                <w:rFonts w:ascii="宋体" w:hAnsi="宋体"/>
                <w:sz w:val="18"/>
                <w:szCs w:val="18"/>
              </w:rPr>
              <w:t xml:space="preserve">导向轮轮距 </w:t>
            </w:r>
          </w:p>
        </w:tc>
        <w:tc>
          <w:tcPr>
            <w:tcW w:w="1417" w:type="dxa"/>
            <w:tcBorders>
              <w:top w:val="single" w:sz="4" w:space="0" w:color="auto"/>
              <w:bottom w:val="single" w:sz="4" w:space="0" w:color="auto"/>
            </w:tcBorders>
            <w:vAlign w:val="center"/>
          </w:tcPr>
          <w:p w:rsidR="001D5084" w:rsidRDefault="001D5084" w:rsidP="003B6B90">
            <w:pPr>
              <w:spacing w:line="206" w:lineRule="exact"/>
              <w:jc w:val="center"/>
              <w:rPr>
                <w:rFonts w:ascii="宋体" w:hAnsi="宋体"/>
                <w:sz w:val="18"/>
                <w:szCs w:val="18"/>
              </w:rPr>
            </w:pPr>
            <w:r>
              <w:rPr>
                <w:rFonts w:ascii="宋体" w:hAnsi="宋体"/>
                <w:sz w:val="18"/>
                <w:szCs w:val="18"/>
              </w:rPr>
              <w:t>允许偏差为3%</w:t>
            </w:r>
          </w:p>
        </w:tc>
        <w:tc>
          <w:tcPr>
            <w:tcW w:w="3729" w:type="dxa"/>
            <w:vMerge w:val="restart"/>
            <w:tcBorders>
              <w:top w:val="single" w:sz="4" w:space="0" w:color="auto"/>
            </w:tcBorders>
            <w:vAlign w:val="center"/>
          </w:tcPr>
          <w:p w:rsidR="00C30D9D" w:rsidRDefault="001D5084" w:rsidP="001D5084">
            <w:pPr>
              <w:spacing w:line="206" w:lineRule="exact"/>
              <w:jc w:val="center"/>
              <w:rPr>
                <w:rFonts w:ascii="宋体" w:hAnsi="宋体"/>
                <w:sz w:val="18"/>
                <w:szCs w:val="18"/>
              </w:rPr>
            </w:pPr>
            <w:r>
              <w:rPr>
                <w:rFonts w:ascii="宋体" w:hAnsi="宋体"/>
                <w:sz w:val="18"/>
                <w:szCs w:val="18"/>
              </w:rPr>
              <w:t>测量</w:t>
            </w:r>
          </w:p>
          <w:p w:rsidR="001D5084" w:rsidRDefault="001D5084" w:rsidP="00C30D9D">
            <w:pPr>
              <w:spacing w:line="206" w:lineRule="exact"/>
              <w:jc w:val="center"/>
              <w:rPr>
                <w:rFonts w:ascii="宋体" w:hAnsi="宋体"/>
                <w:sz w:val="18"/>
                <w:szCs w:val="18"/>
              </w:rPr>
            </w:pPr>
            <w:r>
              <w:rPr>
                <w:rFonts w:ascii="宋体" w:hAnsi="宋体"/>
                <w:sz w:val="18"/>
                <w:szCs w:val="18"/>
              </w:rPr>
              <w:t>（同轴线上左、右车轮接地中心点之间的距离）</w:t>
            </w:r>
          </w:p>
        </w:tc>
      </w:tr>
      <w:tr w:rsidR="001D5084"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1D5084" w:rsidRDefault="001D5084" w:rsidP="003C1245">
            <w:pPr>
              <w:pStyle w:val="affffff"/>
              <w:ind w:firstLineChars="0" w:firstLine="0"/>
              <w:contextualSpacing/>
              <w:jc w:val="center"/>
              <w:rPr>
                <w:rFonts w:hAnsi="宋体"/>
                <w:sz w:val="18"/>
                <w:szCs w:val="18"/>
              </w:rPr>
            </w:pPr>
            <w:r>
              <w:rPr>
                <w:rFonts w:hAnsi="宋体" w:hint="eastAsia"/>
                <w:kern w:val="2"/>
                <w:sz w:val="18"/>
                <w:szCs w:val="18"/>
              </w:rPr>
              <w:t>35</w:t>
            </w:r>
          </w:p>
        </w:tc>
        <w:tc>
          <w:tcPr>
            <w:tcW w:w="2693" w:type="dxa"/>
            <w:tcBorders>
              <w:top w:val="single" w:sz="4" w:space="0" w:color="auto"/>
              <w:bottom w:val="single" w:sz="4" w:space="0" w:color="auto"/>
            </w:tcBorders>
            <w:vAlign w:val="center"/>
          </w:tcPr>
          <w:p w:rsidR="001D5084" w:rsidRDefault="001D5084" w:rsidP="003B6B90">
            <w:pPr>
              <w:spacing w:line="206" w:lineRule="exact"/>
              <w:jc w:val="left"/>
              <w:rPr>
                <w:rFonts w:ascii="宋体" w:hAnsi="宋体"/>
                <w:sz w:val="18"/>
                <w:szCs w:val="18"/>
              </w:rPr>
            </w:pPr>
            <w:r>
              <w:rPr>
                <w:rFonts w:ascii="宋体" w:hAnsi="宋体"/>
                <w:sz w:val="18"/>
                <w:szCs w:val="18"/>
              </w:rPr>
              <w:t>驱动轮轮距</w:t>
            </w:r>
          </w:p>
        </w:tc>
        <w:tc>
          <w:tcPr>
            <w:tcW w:w="1417" w:type="dxa"/>
            <w:tcBorders>
              <w:top w:val="single" w:sz="4" w:space="0" w:color="auto"/>
              <w:bottom w:val="single" w:sz="4" w:space="0" w:color="auto"/>
            </w:tcBorders>
            <w:vAlign w:val="center"/>
          </w:tcPr>
          <w:p w:rsidR="001D5084" w:rsidRDefault="001D5084" w:rsidP="003B6B90">
            <w:pPr>
              <w:jc w:val="center"/>
              <w:rPr>
                <w:rFonts w:ascii="宋体" w:hAnsi="宋体"/>
                <w:sz w:val="18"/>
                <w:szCs w:val="18"/>
              </w:rPr>
            </w:pPr>
            <w:r>
              <w:rPr>
                <w:rFonts w:ascii="宋体" w:hAnsi="宋体"/>
                <w:sz w:val="18"/>
                <w:szCs w:val="18"/>
              </w:rPr>
              <w:t>允许偏差为3%</w:t>
            </w:r>
          </w:p>
        </w:tc>
        <w:tc>
          <w:tcPr>
            <w:tcW w:w="3729" w:type="dxa"/>
            <w:vMerge/>
            <w:tcBorders>
              <w:bottom w:val="single" w:sz="4" w:space="0" w:color="auto"/>
            </w:tcBorders>
            <w:vAlign w:val="center"/>
          </w:tcPr>
          <w:p w:rsidR="001D5084" w:rsidRDefault="001D5084" w:rsidP="003B6B90">
            <w:pPr>
              <w:spacing w:line="206" w:lineRule="exact"/>
              <w:jc w:val="center"/>
              <w:rPr>
                <w:rFonts w:ascii="宋体" w:hAnsi="宋体"/>
                <w:sz w:val="18"/>
                <w:szCs w:val="18"/>
              </w:rPr>
            </w:pP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kern w:val="2"/>
                <w:sz w:val="18"/>
                <w:szCs w:val="18"/>
              </w:rPr>
              <w:t>36</w:t>
            </w:r>
          </w:p>
        </w:tc>
        <w:tc>
          <w:tcPr>
            <w:tcW w:w="2693" w:type="dxa"/>
            <w:tcBorders>
              <w:top w:val="single" w:sz="4" w:space="0" w:color="auto"/>
              <w:bottom w:val="single" w:sz="4" w:space="0" w:color="auto"/>
            </w:tcBorders>
            <w:vAlign w:val="center"/>
          </w:tcPr>
          <w:p w:rsidR="00CE1F82" w:rsidRDefault="00CE1F82" w:rsidP="003B6B90">
            <w:pPr>
              <w:spacing w:line="206" w:lineRule="exact"/>
              <w:jc w:val="left"/>
              <w:rPr>
                <w:rFonts w:ascii="宋体" w:hAnsi="宋体"/>
                <w:sz w:val="18"/>
                <w:szCs w:val="18"/>
              </w:rPr>
            </w:pPr>
            <w:r>
              <w:rPr>
                <w:rFonts w:ascii="宋体" w:hAnsi="宋体" w:hint="eastAsia"/>
                <w:sz w:val="18"/>
                <w:szCs w:val="18"/>
              </w:rPr>
              <w:t>行走机构变速方式</w:t>
            </w:r>
          </w:p>
        </w:tc>
        <w:tc>
          <w:tcPr>
            <w:tcW w:w="1417" w:type="dxa"/>
            <w:tcBorders>
              <w:top w:val="single" w:sz="4" w:space="0" w:color="auto"/>
              <w:bottom w:val="single" w:sz="4" w:space="0" w:color="auto"/>
            </w:tcBorders>
            <w:vAlign w:val="center"/>
          </w:tcPr>
          <w:p w:rsidR="00CE1F82" w:rsidRDefault="00CE1F82" w:rsidP="003B6B90">
            <w:pPr>
              <w:jc w:val="center"/>
              <w:rPr>
                <w:rFonts w:ascii="宋体" w:hAnsi="宋体"/>
                <w:sz w:val="18"/>
                <w:szCs w:val="18"/>
              </w:rPr>
            </w:pPr>
            <w:r>
              <w:rPr>
                <w:rFonts w:ascii="宋体" w:hAnsi="宋体" w:hint="eastAsia"/>
                <w:sz w:val="18"/>
                <w:szCs w:val="18"/>
              </w:rPr>
              <w:t>一致</w:t>
            </w:r>
          </w:p>
        </w:tc>
        <w:tc>
          <w:tcPr>
            <w:tcW w:w="3729" w:type="dxa"/>
            <w:tcBorders>
              <w:top w:val="single" w:sz="4" w:space="0" w:color="auto"/>
            </w:tcBorders>
            <w:vAlign w:val="center"/>
          </w:tcPr>
          <w:p w:rsidR="00CE1F82" w:rsidRDefault="00CE1F82" w:rsidP="003B6B90">
            <w:pPr>
              <w:spacing w:line="206" w:lineRule="exact"/>
              <w:jc w:val="center"/>
              <w:rPr>
                <w:rFonts w:ascii="宋体" w:hAnsi="宋体"/>
                <w:sz w:val="18"/>
                <w:szCs w:val="18"/>
              </w:rPr>
            </w:pPr>
            <w:r>
              <w:rPr>
                <w:rFonts w:ascii="宋体" w:hAnsi="宋体" w:hint="eastAsia"/>
                <w:sz w:val="18"/>
                <w:szCs w:val="18"/>
              </w:rPr>
              <w:t>核对</w:t>
            </w: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kern w:val="2"/>
                <w:sz w:val="18"/>
                <w:szCs w:val="18"/>
              </w:rPr>
              <w:t>37</w:t>
            </w:r>
          </w:p>
        </w:tc>
        <w:tc>
          <w:tcPr>
            <w:tcW w:w="2693" w:type="dxa"/>
            <w:tcBorders>
              <w:top w:val="single" w:sz="4" w:space="0" w:color="auto"/>
              <w:bottom w:val="single" w:sz="4" w:space="0" w:color="auto"/>
            </w:tcBorders>
            <w:vAlign w:val="center"/>
          </w:tcPr>
          <w:p w:rsidR="00CE1F82" w:rsidRDefault="00CE1F82">
            <w:pPr>
              <w:spacing w:line="206" w:lineRule="exact"/>
              <w:jc w:val="left"/>
              <w:rPr>
                <w:rFonts w:ascii="宋体" w:hAnsi="宋体"/>
                <w:sz w:val="18"/>
                <w:szCs w:val="18"/>
              </w:rPr>
            </w:pPr>
            <w:r>
              <w:rPr>
                <w:rFonts w:hAnsi="宋体" w:hint="eastAsia"/>
                <w:sz w:val="18"/>
                <w:szCs w:val="18"/>
              </w:rPr>
              <w:t>变速挡位</w:t>
            </w:r>
          </w:p>
        </w:tc>
        <w:tc>
          <w:tcPr>
            <w:tcW w:w="1417" w:type="dxa"/>
            <w:tcBorders>
              <w:top w:val="single" w:sz="4" w:space="0" w:color="auto"/>
              <w:bottom w:val="single" w:sz="4" w:space="0" w:color="auto"/>
            </w:tcBorders>
            <w:vAlign w:val="center"/>
          </w:tcPr>
          <w:p w:rsidR="00CE1F82" w:rsidRDefault="00CE1F82">
            <w:pPr>
              <w:jc w:val="center"/>
              <w:rPr>
                <w:rFonts w:ascii="宋体" w:hAnsi="宋体"/>
                <w:sz w:val="18"/>
                <w:szCs w:val="18"/>
              </w:rPr>
            </w:pPr>
            <w:r>
              <w:rPr>
                <w:rFonts w:ascii="宋体" w:hAnsi="宋体" w:hint="eastAsia"/>
                <w:sz w:val="18"/>
                <w:szCs w:val="18"/>
              </w:rPr>
              <w:t>一致</w:t>
            </w:r>
          </w:p>
        </w:tc>
        <w:tc>
          <w:tcPr>
            <w:tcW w:w="3729" w:type="dxa"/>
            <w:tcBorders>
              <w:bottom w:val="single" w:sz="4" w:space="0" w:color="auto"/>
            </w:tcBorders>
            <w:vAlign w:val="center"/>
          </w:tcPr>
          <w:p w:rsidR="00CE1F82" w:rsidRDefault="001D5084" w:rsidP="003B6B90">
            <w:pPr>
              <w:spacing w:line="206" w:lineRule="exact"/>
              <w:jc w:val="center"/>
              <w:rPr>
                <w:rFonts w:ascii="宋体" w:hAnsi="宋体"/>
                <w:sz w:val="18"/>
                <w:szCs w:val="18"/>
              </w:rPr>
            </w:pPr>
            <w:r>
              <w:rPr>
                <w:rFonts w:ascii="宋体" w:hAnsi="宋体" w:hint="eastAsia"/>
                <w:sz w:val="18"/>
                <w:szCs w:val="18"/>
              </w:rPr>
              <w:t>核对</w:t>
            </w: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kern w:val="2"/>
                <w:sz w:val="18"/>
                <w:szCs w:val="18"/>
              </w:rPr>
              <w:t>38</w:t>
            </w:r>
          </w:p>
        </w:tc>
        <w:tc>
          <w:tcPr>
            <w:tcW w:w="2693" w:type="dxa"/>
            <w:tcBorders>
              <w:top w:val="single" w:sz="4" w:space="0" w:color="auto"/>
              <w:bottom w:val="single" w:sz="4" w:space="0" w:color="auto"/>
            </w:tcBorders>
            <w:vAlign w:val="center"/>
          </w:tcPr>
          <w:p w:rsidR="00CE1F82" w:rsidRDefault="00CE1F82" w:rsidP="003B6B90">
            <w:pPr>
              <w:pStyle w:val="affffff"/>
              <w:autoSpaceDE/>
              <w:autoSpaceDN/>
              <w:ind w:firstLineChars="0" w:firstLine="0"/>
              <w:contextualSpacing/>
              <w:jc w:val="left"/>
              <w:rPr>
                <w:rFonts w:hAnsi="宋体"/>
                <w:kern w:val="2"/>
                <w:sz w:val="18"/>
                <w:szCs w:val="18"/>
              </w:rPr>
            </w:pPr>
            <w:r>
              <w:rPr>
                <w:rFonts w:hAnsi="宋体"/>
                <w:sz w:val="18"/>
                <w:szCs w:val="18"/>
              </w:rPr>
              <w:t>制动器型式</w:t>
            </w:r>
          </w:p>
        </w:tc>
        <w:tc>
          <w:tcPr>
            <w:tcW w:w="1417"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一致</w:t>
            </w:r>
          </w:p>
        </w:tc>
        <w:tc>
          <w:tcPr>
            <w:tcW w:w="3729"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核对</w:t>
            </w: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kern w:val="2"/>
                <w:sz w:val="18"/>
                <w:szCs w:val="18"/>
              </w:rPr>
              <w:t>39</w:t>
            </w:r>
            <w:r w:rsidR="00DF1E98" w:rsidRPr="00DF1E98">
              <w:rPr>
                <w:rFonts w:hAnsi="宋体" w:hint="eastAsia"/>
                <w:kern w:val="2"/>
                <w:sz w:val="18"/>
                <w:szCs w:val="18"/>
                <w:vertAlign w:val="superscript"/>
              </w:rPr>
              <w:t>*</w:t>
            </w:r>
          </w:p>
        </w:tc>
        <w:tc>
          <w:tcPr>
            <w:tcW w:w="2693" w:type="dxa"/>
            <w:tcBorders>
              <w:top w:val="single" w:sz="4" w:space="0" w:color="auto"/>
              <w:bottom w:val="single" w:sz="4" w:space="0" w:color="auto"/>
            </w:tcBorders>
            <w:vAlign w:val="center"/>
          </w:tcPr>
          <w:p w:rsidR="00CE1F82" w:rsidRDefault="00CE1F82" w:rsidP="003B6B90">
            <w:pPr>
              <w:pStyle w:val="affffff"/>
              <w:autoSpaceDE/>
              <w:autoSpaceDN/>
              <w:ind w:firstLineChars="0" w:firstLine="0"/>
              <w:contextualSpacing/>
              <w:jc w:val="left"/>
              <w:rPr>
                <w:rFonts w:hAnsi="宋体"/>
                <w:sz w:val="18"/>
                <w:szCs w:val="18"/>
              </w:rPr>
            </w:pPr>
            <w:r>
              <w:rPr>
                <w:rFonts w:hAnsi="宋体" w:hint="eastAsia"/>
                <w:sz w:val="18"/>
                <w:szCs w:val="18"/>
              </w:rPr>
              <w:t>转弯操纵方式</w:t>
            </w:r>
          </w:p>
        </w:tc>
        <w:tc>
          <w:tcPr>
            <w:tcW w:w="1417"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一致</w:t>
            </w:r>
          </w:p>
        </w:tc>
        <w:tc>
          <w:tcPr>
            <w:tcW w:w="3729"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核对</w:t>
            </w: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kern w:val="2"/>
                <w:sz w:val="18"/>
                <w:szCs w:val="18"/>
              </w:rPr>
              <w:t>40</w:t>
            </w:r>
            <w:r w:rsidR="00DF1E98" w:rsidRPr="00DF1E98">
              <w:rPr>
                <w:rFonts w:hAnsi="宋体" w:hint="eastAsia"/>
                <w:kern w:val="2"/>
                <w:sz w:val="18"/>
                <w:szCs w:val="18"/>
                <w:vertAlign w:val="superscript"/>
              </w:rPr>
              <w:t>*</w:t>
            </w:r>
          </w:p>
        </w:tc>
        <w:tc>
          <w:tcPr>
            <w:tcW w:w="2693" w:type="dxa"/>
            <w:tcBorders>
              <w:top w:val="single" w:sz="4" w:space="0" w:color="auto"/>
              <w:bottom w:val="single" w:sz="4" w:space="0" w:color="auto"/>
            </w:tcBorders>
            <w:vAlign w:val="center"/>
          </w:tcPr>
          <w:p w:rsidR="00CE1F82" w:rsidRDefault="00DF1E98" w:rsidP="003B6B90">
            <w:pPr>
              <w:pStyle w:val="affffff"/>
              <w:autoSpaceDE/>
              <w:autoSpaceDN/>
              <w:ind w:firstLineChars="0" w:firstLine="0"/>
              <w:contextualSpacing/>
              <w:jc w:val="left"/>
              <w:rPr>
                <w:rFonts w:hAnsi="宋体"/>
                <w:sz w:val="18"/>
                <w:szCs w:val="18"/>
              </w:rPr>
            </w:pPr>
            <w:r>
              <w:rPr>
                <w:rFonts w:hAnsi="宋体" w:hint="eastAsia"/>
                <w:sz w:val="18"/>
                <w:szCs w:val="18"/>
              </w:rPr>
              <w:t>扶手调节方式</w:t>
            </w:r>
          </w:p>
        </w:tc>
        <w:tc>
          <w:tcPr>
            <w:tcW w:w="1417"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一致</w:t>
            </w:r>
          </w:p>
        </w:tc>
        <w:tc>
          <w:tcPr>
            <w:tcW w:w="3729"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核对</w:t>
            </w: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kern w:val="2"/>
                <w:sz w:val="18"/>
                <w:szCs w:val="18"/>
              </w:rPr>
              <w:t>41</w:t>
            </w:r>
          </w:p>
        </w:tc>
        <w:tc>
          <w:tcPr>
            <w:tcW w:w="2693" w:type="dxa"/>
            <w:tcBorders>
              <w:top w:val="single" w:sz="4" w:space="0" w:color="auto"/>
              <w:bottom w:val="single" w:sz="4" w:space="0" w:color="auto"/>
            </w:tcBorders>
            <w:vAlign w:val="center"/>
          </w:tcPr>
          <w:p w:rsidR="00CE1F82" w:rsidRDefault="00CE1F82" w:rsidP="003B6B90">
            <w:pPr>
              <w:spacing w:line="206" w:lineRule="exact"/>
              <w:jc w:val="left"/>
              <w:rPr>
                <w:rFonts w:ascii="宋体" w:hAnsi="宋体"/>
                <w:sz w:val="18"/>
                <w:szCs w:val="18"/>
              </w:rPr>
            </w:pPr>
            <w:r>
              <w:rPr>
                <w:rFonts w:ascii="宋体" w:hAnsi="宋体" w:hint="eastAsia"/>
                <w:sz w:val="18"/>
                <w:szCs w:val="18"/>
              </w:rPr>
              <w:t>蔬菜收集方式</w:t>
            </w:r>
          </w:p>
        </w:tc>
        <w:tc>
          <w:tcPr>
            <w:tcW w:w="1417"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一致</w:t>
            </w:r>
          </w:p>
        </w:tc>
        <w:tc>
          <w:tcPr>
            <w:tcW w:w="3729"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核对</w:t>
            </w: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kern w:val="2"/>
                <w:sz w:val="18"/>
                <w:szCs w:val="18"/>
              </w:rPr>
              <w:t>42</w:t>
            </w:r>
            <w:r w:rsidR="00DF1E98" w:rsidRPr="00DF1E98">
              <w:rPr>
                <w:rFonts w:hAnsi="宋体" w:hint="eastAsia"/>
                <w:kern w:val="2"/>
                <w:sz w:val="18"/>
                <w:szCs w:val="18"/>
                <w:vertAlign w:val="superscript"/>
              </w:rPr>
              <w:t>*</w:t>
            </w:r>
          </w:p>
        </w:tc>
        <w:tc>
          <w:tcPr>
            <w:tcW w:w="2693" w:type="dxa"/>
            <w:tcBorders>
              <w:top w:val="single" w:sz="4" w:space="0" w:color="auto"/>
              <w:bottom w:val="single" w:sz="4" w:space="0" w:color="auto"/>
            </w:tcBorders>
            <w:vAlign w:val="center"/>
          </w:tcPr>
          <w:p w:rsidR="00CE1F82" w:rsidRDefault="00CE1F82" w:rsidP="003B6B90">
            <w:pPr>
              <w:spacing w:line="206" w:lineRule="exact"/>
              <w:jc w:val="left"/>
              <w:rPr>
                <w:rFonts w:ascii="宋体" w:hAnsi="宋体"/>
                <w:sz w:val="18"/>
                <w:szCs w:val="18"/>
              </w:rPr>
            </w:pPr>
            <w:r>
              <w:rPr>
                <w:rFonts w:ascii="宋体" w:hAnsi="宋体" w:hint="eastAsia"/>
                <w:sz w:val="18"/>
                <w:szCs w:val="18"/>
              </w:rPr>
              <w:t>行走轮</w:t>
            </w:r>
            <w:r>
              <w:rPr>
                <w:rFonts w:ascii="宋体" w:hAnsi="宋体"/>
                <w:sz w:val="18"/>
                <w:szCs w:val="18"/>
              </w:rPr>
              <w:t>轮距</w:t>
            </w:r>
          </w:p>
        </w:tc>
        <w:tc>
          <w:tcPr>
            <w:tcW w:w="1417" w:type="dxa"/>
            <w:tcBorders>
              <w:top w:val="single" w:sz="4" w:space="0" w:color="auto"/>
              <w:bottom w:val="single" w:sz="4" w:space="0" w:color="auto"/>
            </w:tcBorders>
            <w:vAlign w:val="center"/>
          </w:tcPr>
          <w:p w:rsidR="00CE1F82" w:rsidRDefault="00CE1F82" w:rsidP="003B6B90">
            <w:pPr>
              <w:spacing w:line="206" w:lineRule="exact"/>
              <w:jc w:val="center"/>
              <w:rPr>
                <w:rFonts w:ascii="宋体" w:hAnsi="宋体"/>
                <w:sz w:val="18"/>
                <w:szCs w:val="18"/>
              </w:rPr>
            </w:pPr>
            <w:r>
              <w:rPr>
                <w:rFonts w:ascii="宋体" w:hAnsi="宋体"/>
                <w:sz w:val="18"/>
                <w:szCs w:val="18"/>
              </w:rPr>
              <w:t>允许偏差为3%</w:t>
            </w:r>
          </w:p>
        </w:tc>
        <w:tc>
          <w:tcPr>
            <w:tcW w:w="3729" w:type="dxa"/>
            <w:tcBorders>
              <w:top w:val="single" w:sz="4" w:space="0" w:color="auto"/>
              <w:bottom w:val="single" w:sz="4" w:space="0" w:color="auto"/>
            </w:tcBorders>
          </w:tcPr>
          <w:p w:rsidR="00CE1F82" w:rsidRDefault="00CE1F82" w:rsidP="003B6B90">
            <w:pPr>
              <w:jc w:val="center"/>
            </w:pPr>
            <w:r w:rsidRPr="0013770E">
              <w:rPr>
                <w:rFonts w:ascii="宋体" w:hAnsi="宋体" w:hint="eastAsia"/>
                <w:sz w:val="18"/>
                <w:szCs w:val="18"/>
              </w:rPr>
              <w:t>测量</w:t>
            </w: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rsidP="003C1245">
            <w:pPr>
              <w:pStyle w:val="affffff"/>
              <w:ind w:firstLineChars="0" w:firstLine="0"/>
              <w:contextualSpacing/>
              <w:jc w:val="center"/>
              <w:rPr>
                <w:rFonts w:hAnsi="宋体"/>
                <w:kern w:val="2"/>
                <w:sz w:val="18"/>
                <w:szCs w:val="18"/>
              </w:rPr>
            </w:pPr>
            <w:r>
              <w:rPr>
                <w:rFonts w:hAnsi="宋体" w:hint="eastAsia"/>
                <w:kern w:val="2"/>
                <w:sz w:val="18"/>
                <w:szCs w:val="18"/>
              </w:rPr>
              <w:t>43</w:t>
            </w:r>
            <w:r w:rsidR="00DF1E98" w:rsidRPr="00DF1E98">
              <w:rPr>
                <w:rFonts w:hAnsi="宋体" w:hint="eastAsia"/>
                <w:kern w:val="2"/>
                <w:sz w:val="18"/>
                <w:szCs w:val="18"/>
                <w:vertAlign w:val="superscript"/>
              </w:rPr>
              <w:t>*</w:t>
            </w:r>
          </w:p>
        </w:tc>
        <w:tc>
          <w:tcPr>
            <w:tcW w:w="2693" w:type="dxa"/>
            <w:tcBorders>
              <w:top w:val="single" w:sz="4" w:space="0" w:color="auto"/>
              <w:bottom w:val="single" w:sz="4" w:space="0" w:color="auto"/>
            </w:tcBorders>
            <w:vAlign w:val="center"/>
          </w:tcPr>
          <w:p w:rsidR="00CE1F82" w:rsidRDefault="00CE1F82" w:rsidP="003B6B90">
            <w:pPr>
              <w:spacing w:line="206" w:lineRule="exact"/>
              <w:jc w:val="left"/>
              <w:rPr>
                <w:rFonts w:ascii="宋体" w:hAnsi="宋体"/>
                <w:sz w:val="18"/>
                <w:szCs w:val="18"/>
              </w:rPr>
            </w:pPr>
            <w:r>
              <w:rPr>
                <w:rFonts w:hAnsi="宋体" w:hint="eastAsia"/>
                <w:sz w:val="18"/>
                <w:szCs w:val="18"/>
              </w:rPr>
              <w:t>行走轮直径</w:t>
            </w:r>
          </w:p>
        </w:tc>
        <w:tc>
          <w:tcPr>
            <w:tcW w:w="1417" w:type="dxa"/>
            <w:tcBorders>
              <w:top w:val="single" w:sz="4" w:space="0" w:color="auto"/>
              <w:bottom w:val="single" w:sz="4" w:space="0" w:color="auto"/>
            </w:tcBorders>
            <w:vAlign w:val="center"/>
          </w:tcPr>
          <w:p w:rsidR="00CE1F82" w:rsidRDefault="00CE1F82" w:rsidP="003B6B90">
            <w:pPr>
              <w:jc w:val="center"/>
              <w:rPr>
                <w:rFonts w:ascii="宋体" w:hAnsi="宋体"/>
                <w:sz w:val="18"/>
                <w:szCs w:val="18"/>
              </w:rPr>
            </w:pPr>
            <w:r>
              <w:rPr>
                <w:rFonts w:ascii="宋体" w:hAnsi="宋体"/>
                <w:sz w:val="18"/>
                <w:szCs w:val="18"/>
              </w:rPr>
              <w:t>允许偏差为3%</w:t>
            </w:r>
          </w:p>
        </w:tc>
        <w:tc>
          <w:tcPr>
            <w:tcW w:w="3729" w:type="dxa"/>
            <w:tcBorders>
              <w:top w:val="single" w:sz="4" w:space="0" w:color="auto"/>
              <w:bottom w:val="single" w:sz="4" w:space="0" w:color="auto"/>
            </w:tcBorders>
          </w:tcPr>
          <w:p w:rsidR="00CE1F82" w:rsidRDefault="00CE1F82" w:rsidP="003B6B90">
            <w:pPr>
              <w:jc w:val="center"/>
            </w:pPr>
            <w:r w:rsidRPr="0013770E">
              <w:rPr>
                <w:rFonts w:ascii="宋体" w:hAnsi="宋体" w:hint="eastAsia"/>
                <w:sz w:val="18"/>
                <w:szCs w:val="18"/>
              </w:rPr>
              <w:t>测量</w:t>
            </w:r>
          </w:p>
        </w:tc>
      </w:tr>
      <w:tr w:rsidR="00CE1F82" w:rsidTr="00FF65C3">
        <w:tblPrEx>
          <w:tblBorders>
            <w:top w:val="single" w:sz="8" w:space="0" w:color="auto"/>
            <w:left w:val="single" w:sz="8" w:space="0" w:color="auto"/>
            <w:bottom w:val="single" w:sz="8" w:space="0" w:color="auto"/>
            <w:right w:val="single" w:sz="8" w:space="0" w:color="auto"/>
          </w:tblBorders>
        </w:tblPrEx>
        <w:trPr>
          <w:trHeight w:val="23"/>
          <w:jc w:val="center"/>
        </w:trPr>
        <w:tc>
          <w:tcPr>
            <w:tcW w:w="755" w:type="dxa"/>
            <w:tcBorders>
              <w:top w:val="single" w:sz="4" w:space="0" w:color="auto"/>
              <w:left w:val="single" w:sz="4" w:space="0" w:color="auto"/>
              <w:bottom w:val="single" w:sz="4" w:space="0" w:color="auto"/>
            </w:tcBorders>
            <w:vAlign w:val="center"/>
          </w:tcPr>
          <w:p w:rsidR="00CE1F82" w:rsidRDefault="00CE1F82">
            <w:pPr>
              <w:pStyle w:val="affffff"/>
              <w:ind w:firstLineChars="0" w:firstLine="0"/>
              <w:contextualSpacing/>
              <w:jc w:val="center"/>
              <w:rPr>
                <w:rFonts w:hAnsi="宋体"/>
                <w:kern w:val="2"/>
                <w:sz w:val="18"/>
                <w:szCs w:val="18"/>
              </w:rPr>
            </w:pPr>
            <w:r>
              <w:rPr>
                <w:rFonts w:hAnsi="宋体" w:hint="eastAsia"/>
                <w:kern w:val="2"/>
                <w:sz w:val="18"/>
                <w:szCs w:val="18"/>
              </w:rPr>
              <w:t>44</w:t>
            </w:r>
          </w:p>
        </w:tc>
        <w:tc>
          <w:tcPr>
            <w:tcW w:w="2693" w:type="dxa"/>
            <w:tcBorders>
              <w:top w:val="single" w:sz="4" w:space="0" w:color="auto"/>
              <w:bottom w:val="single" w:sz="4" w:space="0" w:color="auto"/>
            </w:tcBorders>
            <w:vAlign w:val="center"/>
          </w:tcPr>
          <w:p w:rsidR="00CE1F82" w:rsidRDefault="00CE1F82" w:rsidP="003B6B90">
            <w:pPr>
              <w:spacing w:line="206" w:lineRule="exact"/>
              <w:jc w:val="left"/>
              <w:rPr>
                <w:rFonts w:ascii="宋体" w:hAnsi="宋体"/>
                <w:sz w:val="18"/>
                <w:szCs w:val="18"/>
              </w:rPr>
            </w:pPr>
            <w:r>
              <w:rPr>
                <w:rFonts w:ascii="宋体" w:hAnsi="宋体" w:hint="eastAsia"/>
                <w:sz w:val="18"/>
                <w:szCs w:val="18"/>
              </w:rPr>
              <w:t>废叶剥离装置</w:t>
            </w:r>
          </w:p>
        </w:tc>
        <w:tc>
          <w:tcPr>
            <w:tcW w:w="1417"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一致</w:t>
            </w:r>
          </w:p>
        </w:tc>
        <w:tc>
          <w:tcPr>
            <w:tcW w:w="3729" w:type="dxa"/>
            <w:tcBorders>
              <w:top w:val="single" w:sz="4" w:space="0" w:color="auto"/>
              <w:bottom w:val="single" w:sz="4" w:space="0" w:color="auto"/>
            </w:tcBorders>
            <w:vAlign w:val="center"/>
          </w:tcPr>
          <w:p w:rsidR="00CE1F82" w:rsidRDefault="00CE1F82" w:rsidP="003B6B90">
            <w:pPr>
              <w:contextualSpacing/>
              <w:jc w:val="center"/>
              <w:rPr>
                <w:rFonts w:ascii="宋体" w:hAnsi="宋体"/>
                <w:sz w:val="18"/>
                <w:szCs w:val="18"/>
              </w:rPr>
            </w:pPr>
            <w:r>
              <w:rPr>
                <w:rFonts w:ascii="宋体" w:hAnsi="宋体" w:hint="eastAsia"/>
                <w:sz w:val="18"/>
                <w:szCs w:val="18"/>
              </w:rPr>
              <w:t>核对</w:t>
            </w:r>
          </w:p>
        </w:tc>
      </w:tr>
      <w:tr w:rsidR="001D5084" w:rsidRPr="001D5084" w:rsidTr="00C7044E">
        <w:tblPrEx>
          <w:tblBorders>
            <w:top w:val="single" w:sz="8" w:space="0" w:color="auto"/>
            <w:left w:val="single" w:sz="8" w:space="0" w:color="auto"/>
            <w:bottom w:val="single" w:sz="8" w:space="0" w:color="auto"/>
            <w:right w:val="single" w:sz="8" w:space="0" w:color="auto"/>
          </w:tblBorders>
        </w:tblPrEx>
        <w:trPr>
          <w:trHeight w:val="634"/>
          <w:jc w:val="center"/>
        </w:trPr>
        <w:tc>
          <w:tcPr>
            <w:tcW w:w="8594" w:type="dxa"/>
            <w:gridSpan w:val="4"/>
            <w:tcBorders>
              <w:top w:val="single" w:sz="4" w:space="0" w:color="auto"/>
              <w:left w:val="single" w:sz="4" w:space="0" w:color="auto"/>
            </w:tcBorders>
            <w:vAlign w:val="center"/>
          </w:tcPr>
          <w:p w:rsidR="001D5084" w:rsidRPr="001D5084" w:rsidRDefault="001D5084" w:rsidP="001D7598">
            <w:pPr>
              <w:pStyle w:val="affffffffffffff"/>
              <w:ind w:left="363" w:firstLine="0"/>
            </w:pPr>
            <w:r>
              <w:rPr>
                <w:rFonts w:hint="eastAsia"/>
              </w:rPr>
              <w:t>注：</w:t>
            </w:r>
            <w:r w:rsidRPr="001D5084">
              <w:rPr>
                <w:rFonts w:asciiTheme="minorEastAsia" w:eastAsiaTheme="minorEastAsia" w:hAnsiTheme="minorEastAsia" w:hint="eastAsia"/>
              </w:rPr>
              <w:t>根据样机结构功能特点，选择检查项目进行一致性检查，不适用的项目填写“/”</w:t>
            </w:r>
            <w:r w:rsidR="00DF1E98">
              <w:rPr>
                <w:rFonts w:hAnsi="宋体" w:hint="eastAsia"/>
              </w:rPr>
              <w:t xml:space="preserve"> 。</w:t>
            </w:r>
          </w:p>
        </w:tc>
      </w:tr>
    </w:tbl>
    <w:p w:rsidR="00C6050F" w:rsidRDefault="00C827CE">
      <w:pPr>
        <w:pStyle w:val="afffd"/>
        <w:spacing w:before="156" w:after="156"/>
      </w:pPr>
      <w:bookmarkStart w:id="65" w:name="_Toc138751813"/>
      <w:r>
        <w:lastRenderedPageBreak/>
        <w:t>判定规则</w:t>
      </w:r>
      <w:bookmarkEnd w:id="65"/>
    </w:p>
    <w:p w:rsidR="00C6050F" w:rsidRDefault="00C827CE">
      <w:pPr>
        <w:pStyle w:val="affffff"/>
      </w:pPr>
      <w:r>
        <w:t>一致性检查的全部项目结果均满足表2</w:t>
      </w:r>
      <w:r>
        <w:rPr>
          <w:rFonts w:hint="eastAsia"/>
        </w:rPr>
        <w:t>的</w:t>
      </w:r>
      <w:r>
        <w:t>要求时，一致性检查结论为符合大纲要求；否则，一致性检查结论为不符合大纲要求。</w:t>
      </w:r>
    </w:p>
    <w:p w:rsidR="00C6050F" w:rsidRDefault="00C827CE">
      <w:pPr>
        <w:pStyle w:val="afffc"/>
        <w:spacing w:before="156" w:after="156"/>
        <w:ind w:left="0"/>
      </w:pPr>
      <w:bookmarkStart w:id="66" w:name="_Toc138751814"/>
      <w:bookmarkStart w:id="67" w:name="_Toc138751845"/>
      <w:r>
        <w:t>安全性评价</w:t>
      </w:r>
      <w:bookmarkEnd w:id="66"/>
      <w:bookmarkEnd w:id="67"/>
    </w:p>
    <w:p w:rsidR="00C6050F" w:rsidRDefault="00C827CE">
      <w:pPr>
        <w:pStyle w:val="afffd"/>
        <w:spacing w:before="156" w:after="156"/>
      </w:pPr>
      <w:bookmarkStart w:id="68" w:name="_Toc138751815"/>
      <w:r>
        <w:rPr>
          <w:rFonts w:hint="eastAsia"/>
        </w:rPr>
        <w:t>安全性能</w:t>
      </w:r>
      <w:bookmarkEnd w:id="68"/>
    </w:p>
    <w:p w:rsidR="00C6050F" w:rsidRDefault="00C827CE">
      <w:pPr>
        <w:pStyle w:val="afffe"/>
        <w:spacing w:before="156" w:after="156"/>
        <w:ind w:left="0"/>
        <w:rPr>
          <w:rFonts w:hAnsi="黑体" w:cs="黑体"/>
        </w:rPr>
      </w:pPr>
      <w:r>
        <w:rPr>
          <w:rFonts w:hAnsi="黑体" w:cs="黑体" w:hint="eastAsia"/>
        </w:rPr>
        <w:t>行车制动</w:t>
      </w:r>
    </w:p>
    <w:p w:rsidR="00C6050F" w:rsidRDefault="00C827CE">
      <w:pPr>
        <w:pStyle w:val="afffffffffd"/>
        <w:ind w:firstLine="420"/>
      </w:pPr>
      <w:r w:rsidRPr="00597DB9">
        <w:rPr>
          <w:rFonts w:hint="eastAsia"/>
        </w:rPr>
        <w:t>自走式</w:t>
      </w:r>
      <w:r w:rsidR="00E9460A">
        <w:rPr>
          <w:rFonts w:hint="eastAsia"/>
        </w:rPr>
        <w:t>收获机</w:t>
      </w:r>
      <w:r>
        <w:rPr>
          <w:rFonts w:hint="eastAsia"/>
        </w:rPr>
        <w:t>应</w:t>
      </w:r>
      <w:r>
        <w:t>配有制动装置</w:t>
      </w:r>
      <w:r>
        <w:rPr>
          <w:rFonts w:hint="eastAsia"/>
        </w:rPr>
        <w:t>，</w:t>
      </w:r>
      <w:r>
        <w:t>保证制动安全可靠</w:t>
      </w:r>
      <w:r>
        <w:rPr>
          <w:rFonts w:hint="eastAsia"/>
        </w:rPr>
        <w:t>。轮式</w:t>
      </w:r>
      <w:r w:rsidR="00E9460A">
        <w:rPr>
          <w:rFonts w:hint="eastAsia"/>
        </w:rPr>
        <w:t>收获机</w:t>
      </w:r>
      <w:r>
        <w:rPr>
          <w:rFonts w:hint="eastAsia"/>
        </w:rPr>
        <w:t>在20%的试验坡道、履带式</w:t>
      </w:r>
      <w:r w:rsidR="00E9460A">
        <w:rPr>
          <w:rFonts w:hint="eastAsia"/>
        </w:rPr>
        <w:t>收获机</w:t>
      </w:r>
      <w:r>
        <w:rPr>
          <w:rFonts w:hint="eastAsia"/>
        </w:rPr>
        <w:t>在25%的试验坡道上驻车，变速器置于空挡，发动机熄火，保持5min。上下坡各试验1次，均应无滑移。</w:t>
      </w:r>
    </w:p>
    <w:p w:rsidR="00C6050F" w:rsidRDefault="00C827CE">
      <w:pPr>
        <w:pStyle w:val="afffe"/>
        <w:spacing w:before="156" w:after="156"/>
        <w:ind w:left="0"/>
      </w:pPr>
      <w:r>
        <w:rPr>
          <w:rFonts w:hAnsi="黑体" w:hint="eastAsia"/>
          <w:kern w:val="2"/>
          <w:szCs w:val="21"/>
        </w:rPr>
        <w:t>最大倒退速度</w:t>
      </w:r>
      <w:bookmarkStart w:id="69" w:name="_GoBack"/>
      <w:bookmarkEnd w:id="69"/>
    </w:p>
    <w:p w:rsidR="00C6050F" w:rsidRDefault="00C827CE">
      <w:pPr>
        <w:pStyle w:val="afffe"/>
        <w:numPr>
          <w:ilvl w:val="0"/>
          <w:numId w:val="0"/>
        </w:numPr>
        <w:spacing w:before="156" w:after="156"/>
      </w:pPr>
      <w:r>
        <w:rPr>
          <w:rFonts w:hint="eastAsia"/>
        </w:rPr>
        <w:t xml:space="preserve">    </w:t>
      </w:r>
      <w:r>
        <w:rPr>
          <w:rFonts w:ascii="宋体" w:eastAsia="宋体" w:hint="eastAsia"/>
        </w:rPr>
        <w:t>手扶自走式</w:t>
      </w:r>
      <w:r w:rsidR="00E9460A">
        <w:rPr>
          <w:rFonts w:ascii="宋体" w:eastAsia="宋体" w:hint="eastAsia"/>
        </w:rPr>
        <w:t>收获机</w:t>
      </w:r>
      <w:r>
        <w:rPr>
          <w:rFonts w:ascii="宋体" w:eastAsia="宋体" w:hint="eastAsia"/>
        </w:rPr>
        <w:t>在平坦硬化地面上的最大倒退速度应不大于1.5m/s。</w:t>
      </w:r>
    </w:p>
    <w:p w:rsidR="00C6050F" w:rsidRDefault="00C827CE">
      <w:pPr>
        <w:pStyle w:val="afffe"/>
        <w:spacing w:before="156" w:after="156"/>
        <w:ind w:left="0"/>
      </w:pPr>
      <w:r>
        <w:t>噪声</w:t>
      </w:r>
    </w:p>
    <w:p w:rsidR="00C6050F" w:rsidRDefault="00C827CE">
      <w:pPr>
        <w:pStyle w:val="afffffffffd"/>
        <w:ind w:firstLine="420"/>
      </w:pPr>
      <w:r w:rsidRPr="004A0B8F">
        <w:rPr>
          <w:rFonts w:hint="eastAsia"/>
        </w:rPr>
        <w:t>以</w:t>
      </w:r>
      <w:r w:rsidR="00CE1F82" w:rsidRPr="004A0B8F">
        <w:rPr>
          <w:rFonts w:hint="eastAsia"/>
        </w:rPr>
        <w:t>汽油机或柴油机</w:t>
      </w:r>
      <w:r w:rsidRPr="004A0B8F">
        <w:rPr>
          <w:rFonts w:hint="eastAsia"/>
        </w:rPr>
        <w:t>为</w:t>
      </w:r>
      <w:r>
        <w:rPr>
          <w:rFonts w:hint="eastAsia"/>
        </w:rPr>
        <w:t>动力自走式</w:t>
      </w:r>
      <w:r w:rsidR="00E9460A">
        <w:rPr>
          <w:rFonts w:hint="eastAsia"/>
        </w:rPr>
        <w:t>收获机</w:t>
      </w:r>
      <w:r>
        <w:rPr>
          <w:rFonts w:hint="eastAsia"/>
        </w:rPr>
        <w:t>应测试耳位噪声，耳位噪声应不大于93 dB(A)</w:t>
      </w:r>
      <w:r>
        <w:t>。</w:t>
      </w:r>
    </w:p>
    <w:p w:rsidR="00C6050F" w:rsidRDefault="00C827CE">
      <w:pPr>
        <w:pStyle w:val="aff5"/>
        <w:numPr>
          <w:ilvl w:val="0"/>
          <w:numId w:val="40"/>
        </w:numPr>
      </w:pPr>
      <w:r>
        <w:rPr>
          <w:rFonts w:hAnsi="宋体" w:cs="宋体" w:hint="eastAsia"/>
        </w:rPr>
        <w:t>试验条件</w:t>
      </w:r>
    </w:p>
    <w:p w:rsidR="00C6050F" w:rsidRDefault="00C827CE">
      <w:pPr>
        <w:pStyle w:val="aff5"/>
        <w:numPr>
          <w:ilvl w:val="0"/>
          <w:numId w:val="0"/>
        </w:numPr>
        <w:ind w:firstLineChars="200" w:firstLine="420"/>
        <w:rPr>
          <w:rFonts w:hAnsi="宋体" w:cs="宋体"/>
        </w:rPr>
      </w:pPr>
      <w:r>
        <w:rPr>
          <w:rFonts w:hAnsi="宋体" w:cs="宋体" w:hint="eastAsia"/>
        </w:rPr>
        <w:t>在测试场地中心周围半径25m范围内，不得有如建筑物、围墙、岩石和机器设备等大的噪声反射物。测量时，天气良好，风速不大于5 m/s，实测噪声值与本底噪声值之差不小于10 dB（A）。</w:t>
      </w:r>
    </w:p>
    <w:p w:rsidR="00C6050F" w:rsidRDefault="00C827CE">
      <w:pPr>
        <w:pStyle w:val="aff5"/>
      </w:pPr>
      <w:r>
        <w:t>耳位处噪声测定</w:t>
      </w:r>
    </w:p>
    <w:p w:rsidR="00C6050F" w:rsidRDefault="00C827CE">
      <w:pPr>
        <w:pStyle w:val="aff5"/>
        <w:numPr>
          <w:ilvl w:val="0"/>
          <w:numId w:val="0"/>
        </w:numPr>
        <w:ind w:firstLineChars="200" w:firstLine="420"/>
        <w:rPr>
          <w:rFonts w:hAnsi="宋体" w:cs="宋体"/>
          <w:szCs w:val="21"/>
        </w:rPr>
      </w:pPr>
      <w:r>
        <w:rPr>
          <w:rFonts w:hAnsi="宋体" w:cs="宋体" w:hint="eastAsia"/>
          <w:szCs w:val="21"/>
        </w:rPr>
        <w:t>用声级计的“A”计权网络、“慢”挡进行测量，将声级计传声器安放在驾驶员的头盔架上噪声较大的一侧，并使传声器朝前，与眼眉等高，距头盔架中心平面250 mm±20 mm的耳旁处。测试时，要求</w:t>
      </w:r>
      <w:r w:rsidR="00E9460A">
        <w:rPr>
          <w:rFonts w:hAnsi="宋体" w:cs="宋体" w:hint="eastAsia"/>
          <w:szCs w:val="21"/>
        </w:rPr>
        <w:t>收获机</w:t>
      </w:r>
      <w:r>
        <w:rPr>
          <w:rFonts w:hAnsi="宋体" w:cs="宋体" w:hint="eastAsia"/>
          <w:szCs w:val="21"/>
        </w:rPr>
        <w:t>按常用作业速度行走，待其稳定后，进行3次测量，每次测量间隔不小于5 s，直至3次连续测量的读数差异在3 dB</w:t>
      </w:r>
      <w:r>
        <w:rPr>
          <w:rFonts w:hAnsi="宋体" w:cs="宋体" w:hint="eastAsia"/>
        </w:rPr>
        <w:t>（A）</w:t>
      </w:r>
      <w:r>
        <w:rPr>
          <w:rFonts w:hAnsi="宋体" w:cs="宋体" w:hint="eastAsia"/>
          <w:szCs w:val="21"/>
        </w:rPr>
        <w:t>以内，取算术平均值作为测试结果。</w:t>
      </w:r>
    </w:p>
    <w:p w:rsidR="00C6050F" w:rsidRDefault="00C827CE">
      <w:pPr>
        <w:pStyle w:val="afffe"/>
        <w:spacing w:before="156" w:after="156"/>
        <w:ind w:left="0"/>
      </w:pPr>
      <w:r>
        <w:t>绝缘电阻</w:t>
      </w:r>
    </w:p>
    <w:p w:rsidR="00C6050F" w:rsidRDefault="00C827CE">
      <w:pPr>
        <w:pStyle w:val="afffffffffd"/>
        <w:ind w:firstLine="420"/>
      </w:pPr>
      <w:r>
        <w:rPr>
          <w:rFonts w:hint="eastAsia"/>
        </w:rPr>
        <w:t>以蓄电池为动力的机型充电时电瓶与机具一体，充电接线柱</w:t>
      </w:r>
      <w:r>
        <w:t>与机具金属部件之间的绝缘电阻值应不小于</w:t>
      </w:r>
      <w:r>
        <w:rPr>
          <w:rFonts w:hint="eastAsia"/>
        </w:rPr>
        <w:t>1 MΩ。</w:t>
      </w:r>
    </w:p>
    <w:p w:rsidR="00C6050F" w:rsidRDefault="00C827CE">
      <w:pPr>
        <w:pStyle w:val="afffd"/>
        <w:spacing w:before="156" w:after="156"/>
      </w:pPr>
      <w:bookmarkStart w:id="70" w:name="_Toc138751816"/>
      <w:r>
        <w:t>安全防护</w:t>
      </w:r>
      <w:bookmarkEnd w:id="70"/>
    </w:p>
    <w:p w:rsidR="006F308B" w:rsidRPr="006F308B" w:rsidRDefault="006F308B">
      <w:pPr>
        <w:pStyle w:val="afffffffffffff3"/>
        <w:ind w:left="0"/>
      </w:pPr>
      <w:r>
        <w:rPr>
          <w:rFonts w:hAnsi="宋体" w:hint="eastAsia"/>
        </w:rPr>
        <w:t>所有外露回转件、传动机构应有安全防护装置。</w:t>
      </w:r>
    </w:p>
    <w:p w:rsidR="00C6050F" w:rsidRDefault="006F308B">
      <w:pPr>
        <w:pStyle w:val="afffffffffffff3"/>
        <w:ind w:left="0"/>
      </w:pPr>
      <w:r>
        <w:rPr>
          <w:rFonts w:hAnsi="宋体" w:hint="eastAsia"/>
        </w:rPr>
        <w:t>割台割刀非工作位置应设置防护罩</w:t>
      </w:r>
      <w:r w:rsidR="00C827CE">
        <w:rPr>
          <w:rFonts w:hAnsi="宋体" w:hint="eastAsia"/>
        </w:rPr>
        <w:t>。</w:t>
      </w:r>
    </w:p>
    <w:p w:rsidR="00C6050F" w:rsidRDefault="00C827CE">
      <w:pPr>
        <w:pStyle w:val="afffffffffffff3"/>
        <w:ind w:left="0"/>
      </w:pPr>
      <w:r>
        <w:rPr>
          <w:rFonts w:hAnsi="宋体" w:hint="eastAsia"/>
        </w:rPr>
        <w:t>机具停止作业时，应能立即切断割刀的动力</w:t>
      </w:r>
      <w:r>
        <w:rPr>
          <w:rFonts w:hint="eastAsia"/>
        </w:rPr>
        <w:t>。</w:t>
      </w:r>
    </w:p>
    <w:p w:rsidR="00C6050F" w:rsidRDefault="00C827CE">
      <w:pPr>
        <w:pStyle w:val="afffffffffffff3"/>
        <w:ind w:left="0"/>
      </w:pPr>
      <w:r>
        <w:rPr>
          <w:rFonts w:hAnsi="宋体" w:hint="eastAsia"/>
        </w:rPr>
        <w:t>所有操纵装置周围应有最小25 mm的间隙。</w:t>
      </w:r>
    </w:p>
    <w:p w:rsidR="00C6050F" w:rsidRDefault="00C827CE">
      <w:pPr>
        <w:pStyle w:val="afffffffffffff3"/>
        <w:ind w:left="0"/>
      </w:pPr>
      <w:r>
        <w:rPr>
          <w:rFonts w:hAnsi="宋体" w:hint="eastAsia"/>
        </w:rPr>
        <w:t>所有电线、电缆应安装在阻燃绝缘管内。</w:t>
      </w:r>
    </w:p>
    <w:p w:rsidR="00C6050F" w:rsidRDefault="00C827CE">
      <w:pPr>
        <w:pStyle w:val="afffffffffffff3"/>
        <w:ind w:left="0"/>
      </w:pPr>
      <w:r>
        <w:rPr>
          <w:rFonts w:hAnsi="宋体" w:hint="eastAsia"/>
        </w:rPr>
        <w:t>蓄电池的非接地端应进行防护，以防止其意外接触或短路。</w:t>
      </w:r>
    </w:p>
    <w:p w:rsidR="00C6050F" w:rsidRDefault="00C827CE">
      <w:pPr>
        <w:pStyle w:val="afffffffffffff3"/>
        <w:ind w:left="0"/>
      </w:pPr>
      <w:r>
        <w:rPr>
          <w:rFonts w:hAnsi="宋体" w:hint="eastAsia"/>
        </w:rPr>
        <w:t>电气系统应具有过载和短路保护功能。</w:t>
      </w:r>
    </w:p>
    <w:p w:rsidR="00C6050F" w:rsidRDefault="001E0126">
      <w:pPr>
        <w:pStyle w:val="afffffffffffff3"/>
        <w:ind w:left="0"/>
      </w:pPr>
      <w:r>
        <w:rPr>
          <w:rFonts w:hAnsi="宋体" w:hint="eastAsia"/>
        </w:rPr>
        <w:t>挂接</w:t>
      </w:r>
      <w:r w:rsidR="00C827CE">
        <w:rPr>
          <w:rFonts w:hAnsi="宋体" w:hint="eastAsia"/>
        </w:rPr>
        <w:t>式</w:t>
      </w:r>
      <w:r w:rsidR="00E9460A">
        <w:rPr>
          <w:rFonts w:hAnsi="宋体" w:hint="eastAsia"/>
        </w:rPr>
        <w:t>收获机</w:t>
      </w:r>
      <w:r w:rsidR="00C827CE">
        <w:rPr>
          <w:rFonts w:hAnsi="宋体" w:hint="eastAsia"/>
        </w:rPr>
        <w:t>的动力输入轴、万向节传动轴应有安全防护装置。万向节传动轴防护罩和动力输入轴防护罩间直线重叠量应不小于 50 mm。</w:t>
      </w:r>
    </w:p>
    <w:p w:rsidR="00EE65BC" w:rsidRPr="00EE65BC" w:rsidRDefault="008F4560" w:rsidP="008F4560">
      <w:pPr>
        <w:pStyle w:val="afffffffffffff3"/>
        <w:ind w:left="0"/>
      </w:pPr>
      <w:r w:rsidRPr="00EE65BC">
        <w:rPr>
          <w:rFonts w:hint="eastAsia"/>
        </w:rPr>
        <w:t>具有人工分选作业平台的</w:t>
      </w:r>
      <w:r w:rsidR="00E9460A">
        <w:rPr>
          <w:rFonts w:hint="eastAsia"/>
        </w:rPr>
        <w:t>收获机</w:t>
      </w:r>
      <w:r w:rsidRPr="00EE65BC">
        <w:rPr>
          <w:rFonts w:hint="eastAsia"/>
        </w:rPr>
        <w:t>，</w:t>
      </w:r>
      <w:r>
        <w:t>工作台应平坦、防滑</w:t>
      </w:r>
      <w:r>
        <w:rPr>
          <w:rFonts w:hint="eastAsia"/>
        </w:rPr>
        <w:t>，</w:t>
      </w:r>
      <w:r>
        <w:t>离地高度</w:t>
      </w:r>
      <w:r w:rsidR="00052CBE">
        <w:rPr>
          <w:rFonts w:hint="eastAsia"/>
        </w:rPr>
        <w:t>大于</w:t>
      </w:r>
      <w:r>
        <w:t xml:space="preserve"> 1 m 的工作台的边缘，应设置距工作台高度不小于 1m 的扶栏，并设置中间护栏和脚挡板</w:t>
      </w:r>
      <w:r>
        <w:rPr>
          <w:rFonts w:hint="eastAsia"/>
        </w:rPr>
        <w:t>。</w:t>
      </w:r>
    </w:p>
    <w:p w:rsidR="00C6050F" w:rsidRDefault="00C827CE">
      <w:pPr>
        <w:pStyle w:val="afffffffffffff3"/>
        <w:ind w:left="0"/>
      </w:pPr>
      <w:r>
        <w:rPr>
          <w:rFonts w:hAnsi="宋体"/>
        </w:rPr>
        <w:t>发动机排气部件应有防护，排气方向应避开所有操纵位置上的操作者。</w:t>
      </w:r>
    </w:p>
    <w:p w:rsidR="00C6050F" w:rsidRDefault="00C827CE">
      <w:pPr>
        <w:pStyle w:val="afffd"/>
        <w:spacing w:before="156" w:after="156"/>
      </w:pPr>
      <w:bookmarkStart w:id="71" w:name="_Toc138751817"/>
      <w:r>
        <w:t>安全信息</w:t>
      </w:r>
      <w:bookmarkEnd w:id="71"/>
    </w:p>
    <w:p w:rsidR="00C6050F" w:rsidRDefault="00C827CE">
      <w:pPr>
        <w:pStyle w:val="afffffffffffff3"/>
        <w:ind w:left="0"/>
      </w:pPr>
      <w:r>
        <w:rPr>
          <w:rFonts w:hAnsi="宋体" w:hint="eastAsia"/>
        </w:rPr>
        <w:lastRenderedPageBreak/>
        <w:t>在机具危险部位的明显位置处应设置安全警示标志。</w:t>
      </w:r>
      <w:r>
        <w:rPr>
          <w:rFonts w:hAnsi="宋体"/>
        </w:rPr>
        <w:t>安全警示标志应符合GB 10396的规定。</w:t>
      </w:r>
    </w:p>
    <w:p w:rsidR="00C6050F" w:rsidRDefault="00C827CE">
      <w:pPr>
        <w:pStyle w:val="afffffffffffff3"/>
        <w:ind w:left="0"/>
      </w:pPr>
      <w:r>
        <w:rPr>
          <w:rFonts w:hAnsi="宋体" w:hint="eastAsia"/>
        </w:rPr>
        <w:t>对于采用蓄电池为动力的机具应使用警告标志描述下列危险：</w:t>
      </w:r>
    </w:p>
    <w:p w:rsidR="00C6050F" w:rsidRDefault="00C827CE">
      <w:pPr>
        <w:pStyle w:val="aff5"/>
        <w:numPr>
          <w:ilvl w:val="0"/>
          <w:numId w:val="41"/>
        </w:numPr>
      </w:pPr>
      <w:r>
        <w:rPr>
          <w:rFonts w:hint="eastAsia"/>
        </w:rPr>
        <w:t>电池系统应远离热源、火源、避免阳光长时间直射；</w:t>
      </w:r>
    </w:p>
    <w:p w:rsidR="00C6050F" w:rsidRDefault="00C827CE">
      <w:pPr>
        <w:pStyle w:val="aff5"/>
        <w:numPr>
          <w:ilvl w:val="0"/>
          <w:numId w:val="41"/>
        </w:numPr>
      </w:pPr>
      <w:r>
        <w:rPr>
          <w:rFonts w:hint="eastAsia"/>
        </w:rPr>
        <w:t>禁止将其放置于水中或高湿环境；</w:t>
      </w:r>
    </w:p>
    <w:p w:rsidR="00C6050F" w:rsidRDefault="00C827CE">
      <w:pPr>
        <w:pStyle w:val="aff5"/>
        <w:numPr>
          <w:ilvl w:val="0"/>
          <w:numId w:val="41"/>
        </w:numPr>
      </w:pPr>
      <w:r>
        <w:rPr>
          <w:rFonts w:hint="eastAsia"/>
        </w:rPr>
        <w:t>禁止擅自拆解电池系统；</w:t>
      </w:r>
    </w:p>
    <w:p w:rsidR="00C6050F" w:rsidRDefault="00C827CE">
      <w:pPr>
        <w:pStyle w:val="aff5"/>
        <w:numPr>
          <w:ilvl w:val="0"/>
          <w:numId w:val="41"/>
        </w:numPr>
      </w:pPr>
      <w:r>
        <w:rPr>
          <w:rFonts w:hint="eastAsia"/>
        </w:rPr>
        <w:t>禁止与其他类型电池混用；</w:t>
      </w:r>
    </w:p>
    <w:p w:rsidR="00C6050F" w:rsidRDefault="00C827CE">
      <w:pPr>
        <w:pStyle w:val="aff5"/>
        <w:numPr>
          <w:ilvl w:val="0"/>
          <w:numId w:val="41"/>
        </w:numPr>
      </w:pPr>
      <w:r>
        <w:rPr>
          <w:rFonts w:hint="eastAsia"/>
        </w:rPr>
        <w:t>禁止正负极用金属导体直接连接在一起；</w:t>
      </w:r>
    </w:p>
    <w:p w:rsidR="00C6050F" w:rsidRDefault="00C827CE">
      <w:pPr>
        <w:pStyle w:val="aff5"/>
        <w:numPr>
          <w:ilvl w:val="0"/>
          <w:numId w:val="41"/>
        </w:numPr>
      </w:pPr>
      <w:r>
        <w:rPr>
          <w:rFonts w:hint="eastAsia"/>
        </w:rPr>
        <w:t>不应将电池系统与能够引起短路的物品接触和混放。</w:t>
      </w:r>
    </w:p>
    <w:p w:rsidR="00C6050F" w:rsidRDefault="00C827CE">
      <w:pPr>
        <w:pStyle w:val="afffffffffffff3"/>
        <w:ind w:left="0"/>
        <w:rPr>
          <w:rFonts w:hAnsi="宋体"/>
        </w:rPr>
      </w:pPr>
      <w:r>
        <w:rPr>
          <w:rFonts w:hAnsi="宋体" w:hint="eastAsia"/>
        </w:rPr>
        <w:t>关键操纵装置附近应粘贴清晰明确的操作文字或符号。</w:t>
      </w:r>
    </w:p>
    <w:p w:rsidR="00C6050F" w:rsidRDefault="00C827CE">
      <w:pPr>
        <w:pStyle w:val="afffffffffffff3"/>
        <w:ind w:left="0"/>
        <w:rPr>
          <w:rFonts w:hAnsi="宋体"/>
        </w:rPr>
      </w:pPr>
      <w:r>
        <w:rPr>
          <w:rFonts w:hAnsi="宋体" w:hint="eastAsia"/>
        </w:rPr>
        <w:t>产品使用说明书中应有安全注意事项，产品上设置的安全警示标志应在使用说明书中复现。</w:t>
      </w:r>
    </w:p>
    <w:p w:rsidR="00C6050F" w:rsidRDefault="00C827CE">
      <w:pPr>
        <w:pStyle w:val="afffd"/>
        <w:spacing w:before="156" w:after="156"/>
      </w:pPr>
      <w:bookmarkStart w:id="72" w:name="_Toc138751818"/>
      <w:r>
        <w:t>判定规则</w:t>
      </w:r>
      <w:bookmarkEnd w:id="72"/>
    </w:p>
    <w:p w:rsidR="00C6050F" w:rsidRDefault="00C827CE">
      <w:pPr>
        <w:pStyle w:val="afffffffffd"/>
        <w:ind w:firstLine="420"/>
      </w:pPr>
      <w:r>
        <w:t>安全性能、安全防护和安全信息均满足要求时，安全性评价结论为符合大纲要求；否则，安全性评价结论为不符合大纲要求。</w:t>
      </w:r>
    </w:p>
    <w:p w:rsidR="00C6050F" w:rsidRDefault="00C827CE">
      <w:pPr>
        <w:pStyle w:val="afffc"/>
        <w:spacing w:before="156" w:after="156"/>
        <w:ind w:left="0"/>
      </w:pPr>
      <w:bookmarkStart w:id="73" w:name="_Toc138751819"/>
      <w:bookmarkStart w:id="74" w:name="_Toc138751846"/>
      <w:r>
        <w:t>适用性评价</w:t>
      </w:r>
      <w:bookmarkEnd w:id="73"/>
      <w:bookmarkEnd w:id="74"/>
    </w:p>
    <w:p w:rsidR="00C6050F" w:rsidRDefault="00C827CE">
      <w:pPr>
        <w:pStyle w:val="afffd"/>
        <w:spacing w:before="156" w:after="156"/>
      </w:pPr>
      <w:bookmarkStart w:id="75" w:name="_Toc138751820"/>
      <w:r>
        <w:t>评价方法</w:t>
      </w:r>
      <w:bookmarkEnd w:id="75"/>
    </w:p>
    <w:p w:rsidR="00C6050F" w:rsidRDefault="00C827CE">
      <w:pPr>
        <w:pStyle w:val="afffffffffd"/>
        <w:ind w:firstLine="420"/>
      </w:pPr>
      <w:r>
        <w:t>适用性评价采用选点试验与用户</w:t>
      </w:r>
      <w:r>
        <w:rPr>
          <w:rFonts w:hint="eastAsia"/>
        </w:rPr>
        <w:t>适用性意见</w:t>
      </w:r>
      <w:r>
        <w:t>相结合的方法进行。根据</w:t>
      </w:r>
      <w:r>
        <w:rPr>
          <w:rFonts w:hint="eastAsia"/>
        </w:rPr>
        <w:t>制造商</w:t>
      </w:r>
      <w:r w:rsidR="002163A7">
        <w:rPr>
          <w:rFonts w:hint="eastAsia"/>
        </w:rPr>
        <w:t>所</w:t>
      </w:r>
      <w:r>
        <w:rPr>
          <w:rFonts w:hint="eastAsia"/>
        </w:rPr>
        <w:t>明示</w:t>
      </w:r>
      <w:r>
        <w:t>的适用范围，</w:t>
      </w:r>
      <w:r w:rsidR="002163A7" w:rsidRPr="002163A7">
        <w:rPr>
          <w:rFonts w:hint="eastAsia"/>
        </w:rPr>
        <w:t>在主作业区选取3个有代表性的区域，在1个区域进行性能试验，在3个区域进行用户调查</w:t>
      </w:r>
      <w:r>
        <w:rPr>
          <w:rFonts w:hint="eastAsia"/>
        </w:rPr>
        <w:t>。</w:t>
      </w:r>
    </w:p>
    <w:p w:rsidR="00C6050F" w:rsidRDefault="00C827CE">
      <w:pPr>
        <w:pStyle w:val="afffd"/>
        <w:spacing w:before="156" w:after="156"/>
      </w:pPr>
      <w:bookmarkStart w:id="76" w:name="_Toc138751821"/>
      <w:r>
        <w:t>评价内容</w:t>
      </w:r>
      <w:bookmarkEnd w:id="76"/>
    </w:p>
    <w:p w:rsidR="00C6050F" w:rsidRDefault="00C827CE">
      <w:pPr>
        <w:pStyle w:val="afffffffffd"/>
        <w:ind w:firstLine="420"/>
      </w:pPr>
      <w:r>
        <w:t>评价内容包括</w:t>
      </w:r>
      <w:r>
        <w:rPr>
          <w:rFonts w:hint="eastAsia"/>
        </w:rPr>
        <w:t>割茬高度</w:t>
      </w:r>
      <w:r>
        <w:t>、</w:t>
      </w:r>
      <w:r>
        <w:rPr>
          <w:rFonts w:hint="eastAsia"/>
        </w:rPr>
        <w:t>损失率、损伤率、根茎切断率</w:t>
      </w:r>
      <w:r>
        <w:t>等作业性能和</w:t>
      </w:r>
      <w:r w:rsidR="00871807">
        <w:rPr>
          <w:rFonts w:hint="eastAsia"/>
        </w:rPr>
        <w:t>适用</w:t>
      </w:r>
      <w:r w:rsidR="002163A7">
        <w:rPr>
          <w:rFonts w:hint="eastAsia"/>
        </w:rPr>
        <w:t>性</w:t>
      </w:r>
      <w:r w:rsidR="002163A7">
        <w:t>用户</w:t>
      </w:r>
      <w:r w:rsidR="00871807">
        <w:rPr>
          <w:rFonts w:hint="eastAsia"/>
        </w:rPr>
        <w:t>意见</w:t>
      </w:r>
      <w:r>
        <w:t>。</w:t>
      </w:r>
    </w:p>
    <w:p w:rsidR="00C6050F" w:rsidRDefault="00C827CE">
      <w:pPr>
        <w:pStyle w:val="afffd"/>
        <w:spacing w:before="156" w:after="156"/>
      </w:pPr>
      <w:bookmarkStart w:id="77" w:name="_Toc138751822"/>
      <w:r>
        <w:t>作业性能试验</w:t>
      </w:r>
      <w:bookmarkEnd w:id="77"/>
    </w:p>
    <w:p w:rsidR="00C6050F" w:rsidRDefault="00C827CE">
      <w:pPr>
        <w:pStyle w:val="afffe"/>
        <w:spacing w:before="156" w:after="156"/>
        <w:ind w:left="0"/>
      </w:pPr>
      <w:r>
        <w:t>试验条件</w:t>
      </w:r>
    </w:p>
    <w:p w:rsidR="00C6050F" w:rsidRPr="004A0B8F" w:rsidRDefault="00C827CE">
      <w:pPr>
        <w:pStyle w:val="affffff"/>
      </w:pPr>
      <w:r>
        <w:rPr>
          <w:rFonts w:hint="eastAsia"/>
        </w:rPr>
        <w:t>试验地：应根据样机的适应范围，选择当地有代表性的菜地，菜地应平整无砖头、石块等其它影响收割的杂物；菜</w:t>
      </w:r>
      <w:r w:rsidR="00497A82">
        <w:rPr>
          <w:rFonts w:hint="eastAsia"/>
        </w:rPr>
        <w:t>地</w:t>
      </w:r>
      <w:r>
        <w:rPr>
          <w:rFonts w:hint="eastAsia"/>
        </w:rPr>
        <w:t>各处的试验条件要基本相同；</w:t>
      </w:r>
      <w:r w:rsidR="00497A82">
        <w:rPr>
          <w:rFonts w:hint="eastAsia"/>
        </w:rPr>
        <w:t>菜地</w:t>
      </w:r>
      <w:r>
        <w:rPr>
          <w:rFonts w:hint="eastAsia"/>
        </w:rPr>
        <w:t>的面积应能满足各测试项目的测定要求；</w:t>
      </w:r>
      <w:r w:rsidR="00543FE9" w:rsidRPr="004A0B8F">
        <w:rPr>
          <w:rFonts w:hint="eastAsia"/>
        </w:rPr>
        <w:t>普通叶菜</w:t>
      </w:r>
      <w:r w:rsidR="000B26ED" w:rsidRPr="004A0B8F">
        <w:rPr>
          <w:rFonts w:hint="eastAsia"/>
        </w:rPr>
        <w:t>测区长度20m，</w:t>
      </w:r>
      <w:r w:rsidR="00543FE9" w:rsidRPr="004A0B8F">
        <w:rPr>
          <w:rFonts w:hint="eastAsia"/>
        </w:rPr>
        <w:t>结球叶菜</w:t>
      </w:r>
      <w:r w:rsidR="000B26ED" w:rsidRPr="004A0B8F">
        <w:rPr>
          <w:rFonts w:hint="eastAsia"/>
        </w:rPr>
        <w:t>测区长度30m，</w:t>
      </w:r>
      <w:r w:rsidRPr="004A0B8F">
        <w:rPr>
          <w:rFonts w:hint="eastAsia"/>
        </w:rPr>
        <w:t>并留有适当的稳定区。记录土壤类型，随机选取3点测定（0～10）cm、（10～20）cm深度的土壤绝对含水率，以及对应的土壤坚实度，结果各取平均值。</w:t>
      </w:r>
    </w:p>
    <w:p w:rsidR="00C6050F" w:rsidRPr="004A0B8F" w:rsidRDefault="00C827CE">
      <w:pPr>
        <w:pStyle w:val="affffff"/>
      </w:pPr>
      <w:r w:rsidRPr="004A0B8F">
        <w:rPr>
          <w:rFonts w:hint="eastAsia"/>
        </w:rPr>
        <w:t>试验蔬菜：试验</w:t>
      </w:r>
      <w:r w:rsidR="00015E25" w:rsidRPr="004A0B8F">
        <w:rPr>
          <w:rFonts w:hint="eastAsia"/>
        </w:rPr>
        <w:t>蔬菜</w:t>
      </w:r>
      <w:r w:rsidRPr="004A0B8F">
        <w:rPr>
          <w:rFonts w:hint="eastAsia"/>
        </w:rPr>
        <w:t>应生长均匀，处于收获期，无明显缺株现象，记录</w:t>
      </w:r>
      <w:r w:rsidR="00015E25" w:rsidRPr="004A0B8F">
        <w:rPr>
          <w:rFonts w:hint="eastAsia"/>
        </w:rPr>
        <w:t>蔬菜</w:t>
      </w:r>
      <w:r w:rsidRPr="004A0B8F">
        <w:rPr>
          <w:rFonts w:hint="eastAsia"/>
        </w:rPr>
        <w:t>品种名称、生长时间。按5点法选择测点，</w:t>
      </w:r>
      <w:r w:rsidR="00543FE9" w:rsidRPr="004A0B8F">
        <w:rPr>
          <w:rFonts w:hint="eastAsia"/>
        </w:rPr>
        <w:t>普通叶菜</w:t>
      </w:r>
      <w:r w:rsidRPr="004A0B8F">
        <w:rPr>
          <w:rFonts w:hint="eastAsia"/>
        </w:rPr>
        <w:t>每个测点选取5株蔬菜测定株高、最大</w:t>
      </w:r>
      <w:r w:rsidR="000B26ED" w:rsidRPr="004A0B8F">
        <w:rPr>
          <w:rFonts w:hint="eastAsia"/>
        </w:rPr>
        <w:t>宽度、叶片数</w:t>
      </w:r>
      <w:r w:rsidRPr="004A0B8F">
        <w:rPr>
          <w:rFonts w:hint="eastAsia"/>
        </w:rPr>
        <w:t>、称</w:t>
      </w:r>
      <w:r w:rsidR="000B26ED" w:rsidRPr="004A0B8F">
        <w:rPr>
          <w:rFonts w:hint="eastAsia"/>
        </w:rPr>
        <w:t>其</w:t>
      </w:r>
      <w:r w:rsidRPr="004A0B8F">
        <w:rPr>
          <w:rFonts w:hint="eastAsia"/>
        </w:rPr>
        <w:t>质量，共选取25株，取平均值。</w:t>
      </w:r>
      <w:r w:rsidR="00543FE9" w:rsidRPr="004A0B8F">
        <w:rPr>
          <w:rFonts w:hint="eastAsia"/>
        </w:rPr>
        <w:t>结球叶菜</w:t>
      </w:r>
      <w:r w:rsidRPr="004A0B8F">
        <w:rPr>
          <w:rFonts w:hint="eastAsia"/>
        </w:rPr>
        <w:t>每个测点选取2株蔬菜测定株高、最大直径、称</w:t>
      </w:r>
      <w:r w:rsidR="0010165E" w:rsidRPr="004A0B8F">
        <w:rPr>
          <w:rFonts w:hint="eastAsia"/>
        </w:rPr>
        <w:t>其</w:t>
      </w:r>
      <w:r w:rsidRPr="004A0B8F">
        <w:rPr>
          <w:rFonts w:hint="eastAsia"/>
        </w:rPr>
        <w:t>质量，共选取10株，取平均值。</w:t>
      </w:r>
    </w:p>
    <w:p w:rsidR="00C6050F" w:rsidRPr="004A0B8F" w:rsidRDefault="00C827CE">
      <w:pPr>
        <w:pStyle w:val="affffff"/>
      </w:pPr>
      <w:r w:rsidRPr="004A0B8F">
        <w:rPr>
          <w:rFonts w:hint="eastAsia"/>
        </w:rPr>
        <w:t>单位面积</w:t>
      </w:r>
      <w:r w:rsidR="00015E25" w:rsidRPr="004A0B8F">
        <w:rPr>
          <w:rFonts w:hint="eastAsia"/>
        </w:rPr>
        <w:t>蔬菜</w:t>
      </w:r>
      <w:r w:rsidRPr="004A0B8F">
        <w:rPr>
          <w:rFonts w:hint="eastAsia"/>
        </w:rPr>
        <w:t>产量：在试验地随机选取3个点，</w:t>
      </w:r>
      <w:r w:rsidR="00543FE9" w:rsidRPr="004A0B8F">
        <w:rPr>
          <w:rFonts w:hint="eastAsia"/>
        </w:rPr>
        <w:t>普通叶菜</w:t>
      </w:r>
      <w:r w:rsidRPr="004A0B8F">
        <w:rPr>
          <w:rFonts w:hint="eastAsia"/>
        </w:rPr>
        <w:t>每点取样面积为1㎡，</w:t>
      </w:r>
      <w:r w:rsidR="00543FE9" w:rsidRPr="004A0B8F">
        <w:rPr>
          <w:rFonts w:hint="eastAsia"/>
        </w:rPr>
        <w:t>结球叶菜</w:t>
      </w:r>
      <w:r w:rsidRPr="004A0B8F">
        <w:rPr>
          <w:rFonts w:hint="eastAsia"/>
        </w:rPr>
        <w:t>每点取样面积为样机割台工作幅宽</w:t>
      </w:r>
      <w:r w:rsidR="001F2554" w:rsidRPr="004A0B8F">
        <w:rPr>
          <w:rFonts w:hint="eastAsia"/>
        </w:rPr>
        <w:t>与</w:t>
      </w:r>
      <w:r w:rsidRPr="004A0B8F">
        <w:rPr>
          <w:rFonts w:hint="eastAsia"/>
        </w:rPr>
        <w:t>单行</w:t>
      </w:r>
      <w:r w:rsidR="00B72F4E" w:rsidRPr="004A0B8F">
        <w:rPr>
          <w:rFonts w:hint="eastAsia"/>
        </w:rPr>
        <w:t>采收</w:t>
      </w:r>
      <w:r w:rsidRPr="004A0B8F">
        <w:rPr>
          <w:rFonts w:hint="eastAsia"/>
        </w:rPr>
        <w:t>2棵蔬菜</w:t>
      </w:r>
      <w:r w:rsidR="00CF415E" w:rsidRPr="004A0B8F">
        <w:rPr>
          <w:rFonts w:hint="eastAsia"/>
        </w:rPr>
        <w:t>所需</w:t>
      </w:r>
      <w:r w:rsidR="00B72F4E" w:rsidRPr="004A0B8F">
        <w:rPr>
          <w:rFonts w:hint="eastAsia"/>
        </w:rPr>
        <w:t>长度（2个</w:t>
      </w:r>
      <w:r w:rsidR="00CF415E" w:rsidRPr="004A0B8F">
        <w:rPr>
          <w:rFonts w:hint="eastAsia"/>
        </w:rPr>
        <w:t>实际</w:t>
      </w:r>
      <w:r w:rsidR="00B72F4E" w:rsidRPr="004A0B8F">
        <w:rPr>
          <w:rFonts w:hint="eastAsia"/>
        </w:rPr>
        <w:t>株距）</w:t>
      </w:r>
      <w:r w:rsidRPr="004A0B8F">
        <w:rPr>
          <w:rFonts w:hint="eastAsia"/>
        </w:rPr>
        <w:t>之积，</w:t>
      </w:r>
      <w:r w:rsidR="00F91F0A" w:rsidRPr="004A0B8F">
        <w:rPr>
          <w:rFonts w:hint="eastAsia"/>
        </w:rPr>
        <w:t>按当地农艺要求</w:t>
      </w:r>
      <w:r w:rsidR="00BE2788" w:rsidRPr="004A0B8F">
        <w:rPr>
          <w:rFonts w:hint="eastAsia"/>
        </w:rPr>
        <w:t>在取样面积范围内</w:t>
      </w:r>
      <w:r w:rsidR="00F91F0A" w:rsidRPr="004A0B8F">
        <w:rPr>
          <w:rFonts w:hint="eastAsia"/>
        </w:rPr>
        <w:t>将蔬菜</w:t>
      </w:r>
      <w:r w:rsidRPr="004A0B8F">
        <w:rPr>
          <w:rFonts w:hint="eastAsia"/>
        </w:rPr>
        <w:t>进行人工收割后称取质量，取平均值，换算为单位面积的蔬菜产量</w:t>
      </w:r>
      <w:proofErr w:type="spellStart"/>
      <w:r w:rsidRPr="004A0B8F">
        <w:rPr>
          <w:rFonts w:hint="eastAsia"/>
        </w:rPr>
        <w:t>G</w:t>
      </w:r>
      <w:r w:rsidRPr="004A0B8F">
        <w:rPr>
          <w:rFonts w:hint="eastAsia"/>
          <w:vertAlign w:val="subscript"/>
        </w:rPr>
        <w:t>y</w:t>
      </w:r>
      <w:proofErr w:type="spellEnd"/>
      <w:r w:rsidRPr="004A0B8F">
        <w:rPr>
          <w:rFonts w:hint="eastAsia"/>
        </w:rPr>
        <w:t>。</w:t>
      </w:r>
    </w:p>
    <w:p w:rsidR="00B12AAB" w:rsidRPr="00AB3BEC" w:rsidRDefault="00B12AAB">
      <w:pPr>
        <w:pStyle w:val="afffe"/>
        <w:spacing w:before="156" w:after="156"/>
        <w:ind w:left="0"/>
      </w:pPr>
      <w:r w:rsidRPr="00AB3BEC">
        <w:rPr>
          <w:rFonts w:hint="eastAsia"/>
        </w:rPr>
        <w:t>样机状态</w:t>
      </w:r>
    </w:p>
    <w:p w:rsidR="00B12AAB" w:rsidRPr="00AB3BEC" w:rsidRDefault="00B12AAB" w:rsidP="00B12AAB">
      <w:pPr>
        <w:pStyle w:val="afffffffffd"/>
        <w:ind w:firstLine="420"/>
      </w:pPr>
      <w:r w:rsidRPr="00C4399E">
        <w:rPr>
          <w:rFonts w:hint="eastAsia"/>
        </w:rPr>
        <w:t>对于</w:t>
      </w:r>
      <w:r w:rsidR="00B778DA" w:rsidRPr="00C4399E">
        <w:rPr>
          <w:rFonts w:hint="eastAsia"/>
        </w:rPr>
        <w:t>配套动力的</w:t>
      </w:r>
      <w:r w:rsidRPr="00C4399E">
        <w:rPr>
          <w:rFonts w:hint="eastAsia"/>
        </w:rPr>
        <w:t>机型，</w:t>
      </w:r>
      <w:r w:rsidRPr="00AB3BEC">
        <w:rPr>
          <w:rFonts w:hint="eastAsia"/>
        </w:rPr>
        <w:t>根据使用说明书的配套动力范围，选择功率不大于上限值 80%的拖拉机为配套动力，若最小功率大于上限值 80%时，选择最小功率为配套动力。试验样机和</w:t>
      </w:r>
      <w:r w:rsidR="00B453A3">
        <w:rPr>
          <w:rFonts w:hint="eastAsia"/>
        </w:rPr>
        <w:t>配套动力</w:t>
      </w:r>
      <w:r w:rsidRPr="00AB3BEC">
        <w:rPr>
          <w:rFonts w:hint="eastAsia"/>
        </w:rPr>
        <w:t>的技术状态符合使用书要求，驾驶员的驾驶技术应熟练。</w:t>
      </w:r>
    </w:p>
    <w:p w:rsidR="00C6050F" w:rsidRPr="004A0B8F" w:rsidRDefault="00C827CE">
      <w:pPr>
        <w:pStyle w:val="afffe"/>
        <w:spacing w:before="156" w:after="156"/>
        <w:ind w:left="0"/>
      </w:pPr>
      <w:r w:rsidRPr="004A0B8F">
        <w:rPr>
          <w:rFonts w:hint="eastAsia"/>
        </w:rPr>
        <w:lastRenderedPageBreak/>
        <w:t>试验方法</w:t>
      </w:r>
    </w:p>
    <w:p w:rsidR="00C6050F" w:rsidRPr="004A0B8F" w:rsidRDefault="00C827CE">
      <w:pPr>
        <w:pStyle w:val="affffff"/>
      </w:pPr>
      <w:r w:rsidRPr="004A0B8F">
        <w:t>在使用说明书规定的作业速度下，</w:t>
      </w:r>
      <w:r w:rsidRPr="004A0B8F">
        <w:rPr>
          <w:rFonts w:hint="eastAsia"/>
        </w:rPr>
        <w:t>对样机进行1个行程</w:t>
      </w:r>
      <w:r w:rsidR="00763599" w:rsidRPr="004A0B8F">
        <w:rPr>
          <w:rFonts w:hint="eastAsia"/>
        </w:rPr>
        <w:t>性能试验，</w:t>
      </w:r>
      <w:r w:rsidR="00543FE9" w:rsidRPr="004A0B8F">
        <w:rPr>
          <w:rFonts w:hint="eastAsia"/>
        </w:rPr>
        <w:t>普通叶菜</w:t>
      </w:r>
      <w:r w:rsidR="00763599" w:rsidRPr="004A0B8F">
        <w:rPr>
          <w:rFonts w:hint="eastAsia"/>
        </w:rPr>
        <w:t>测区长度</w:t>
      </w:r>
      <w:r w:rsidRPr="004A0B8F">
        <w:rPr>
          <w:rFonts w:hint="eastAsia"/>
        </w:rPr>
        <w:t>20m</w:t>
      </w:r>
      <w:r w:rsidR="00763599" w:rsidRPr="004A0B8F">
        <w:rPr>
          <w:rFonts w:hint="eastAsia"/>
        </w:rPr>
        <w:t>，</w:t>
      </w:r>
      <w:r w:rsidR="00543FE9" w:rsidRPr="004A0B8F">
        <w:rPr>
          <w:rFonts w:hint="eastAsia"/>
        </w:rPr>
        <w:t>结球叶菜</w:t>
      </w:r>
      <w:r w:rsidR="00763599" w:rsidRPr="004A0B8F">
        <w:rPr>
          <w:rFonts w:hint="eastAsia"/>
        </w:rPr>
        <w:t>测区长度30m，在测区两端要预留不小于5m的稳定区</w:t>
      </w:r>
      <w:r w:rsidRPr="004A0B8F">
        <w:rPr>
          <w:rFonts w:hint="eastAsia"/>
        </w:rPr>
        <w:t>。</w:t>
      </w:r>
      <w:r w:rsidRPr="004A0B8F">
        <w:t>测定以下项目：</w:t>
      </w:r>
    </w:p>
    <w:p w:rsidR="00C6050F" w:rsidRDefault="00C827CE">
      <w:pPr>
        <w:pStyle w:val="aff5"/>
        <w:numPr>
          <w:ilvl w:val="0"/>
          <w:numId w:val="0"/>
        </w:numPr>
        <w:ind w:firstLineChars="200" w:firstLine="422"/>
        <w:rPr>
          <w:b/>
        </w:rPr>
      </w:pPr>
      <w:r>
        <w:rPr>
          <w:rFonts w:hint="eastAsia"/>
          <w:b/>
        </w:rPr>
        <w:t>a) 实际割幅</w:t>
      </w:r>
    </w:p>
    <w:p w:rsidR="00C6050F" w:rsidRDefault="00C827CE">
      <w:pPr>
        <w:pStyle w:val="aff5"/>
        <w:numPr>
          <w:ilvl w:val="0"/>
          <w:numId w:val="0"/>
        </w:numPr>
        <w:ind w:firstLineChars="200" w:firstLine="420"/>
      </w:pPr>
      <w:r>
        <w:rPr>
          <w:szCs w:val="21"/>
        </w:rPr>
        <w:t>行程结束</w:t>
      </w:r>
      <w:r>
        <w:rPr>
          <w:rFonts w:hint="eastAsia"/>
        </w:rPr>
        <w:t>后，在测区内等间隔测定3次实际收割幅宽，计算平均值，即为实际割幅F，</w:t>
      </w:r>
      <w:r>
        <w:t>单位为米（m）</w:t>
      </w:r>
      <w:r>
        <w:rPr>
          <w:rFonts w:hint="eastAsia"/>
        </w:rPr>
        <w:t>。</w:t>
      </w:r>
    </w:p>
    <w:p w:rsidR="00C6050F" w:rsidRDefault="00C827CE">
      <w:pPr>
        <w:pStyle w:val="aff5"/>
        <w:numPr>
          <w:ilvl w:val="0"/>
          <w:numId w:val="0"/>
        </w:numPr>
        <w:ind w:left="425"/>
        <w:rPr>
          <w:b/>
        </w:rPr>
      </w:pPr>
      <w:r>
        <w:rPr>
          <w:rFonts w:hint="eastAsia"/>
          <w:b/>
        </w:rPr>
        <w:t>b) 割茬高度</w:t>
      </w:r>
    </w:p>
    <w:p w:rsidR="00C6050F" w:rsidRPr="00B917EF" w:rsidRDefault="002E1570" w:rsidP="002E1570">
      <w:pPr>
        <w:pStyle w:val="aff5"/>
        <w:numPr>
          <w:ilvl w:val="0"/>
          <w:numId w:val="0"/>
        </w:numPr>
        <w:ind w:firstLineChars="200" w:firstLine="420"/>
      </w:pPr>
      <w:r w:rsidRPr="00C4399E">
        <w:rPr>
          <w:rFonts w:hAnsi="宋体" w:cs="KHQHSJ+ËÎÌå" w:hint="eastAsia"/>
          <w:szCs w:val="21"/>
        </w:rPr>
        <w:t>收获留</w:t>
      </w:r>
      <w:r w:rsidRPr="00C4399E">
        <w:rPr>
          <w:rFonts w:hint="eastAsia"/>
        </w:rPr>
        <w:t>茬</w:t>
      </w:r>
      <w:r w:rsidR="004828C9" w:rsidRPr="00C4399E">
        <w:rPr>
          <w:rFonts w:hint="eastAsia"/>
        </w:rPr>
        <w:t>蔬菜</w:t>
      </w:r>
      <w:r w:rsidR="00516A45" w:rsidRPr="00C4399E">
        <w:rPr>
          <w:rFonts w:hint="eastAsia"/>
        </w:rPr>
        <w:t>时</w:t>
      </w:r>
      <w:r w:rsidRPr="00C4399E">
        <w:rPr>
          <w:rFonts w:hint="eastAsia"/>
        </w:rPr>
        <w:t>测量割茬高度。</w:t>
      </w:r>
      <w:r w:rsidR="00FF424C" w:rsidRPr="0088096A">
        <w:rPr>
          <w:rFonts w:hAnsi="宋体" w:cs="KHQHSJ+ËÎÌå"/>
          <w:szCs w:val="21"/>
        </w:rPr>
        <w:t>割茬高度</w:t>
      </w:r>
      <w:r w:rsidR="006B3654" w:rsidRPr="0088096A">
        <w:rPr>
          <w:rFonts w:hAnsi="宋体" w:cs="KHQHSJ+ËÎÌå" w:hint="eastAsia"/>
          <w:szCs w:val="21"/>
        </w:rPr>
        <w:t>应根据当地农艺要求确定</w:t>
      </w:r>
      <w:r w:rsidR="00FF424C" w:rsidRPr="0088096A">
        <w:rPr>
          <w:rFonts w:hAnsi="宋体" w:cs="KHQHSJ+ËÎÌå" w:hint="eastAsia"/>
          <w:szCs w:val="21"/>
        </w:rPr>
        <w:t>。</w:t>
      </w:r>
      <w:r w:rsidR="00C827CE">
        <w:rPr>
          <w:szCs w:val="21"/>
        </w:rPr>
        <w:t>行程结束</w:t>
      </w:r>
      <w:r w:rsidR="00C827CE">
        <w:rPr>
          <w:rFonts w:hint="eastAsia"/>
        </w:rPr>
        <w:t>后，沿样机收割前进方向，</w:t>
      </w:r>
      <w:r w:rsidR="00C827CE">
        <w:rPr>
          <w:rFonts w:hint="eastAsia"/>
          <w:szCs w:val="21"/>
        </w:rPr>
        <w:t>在</w:t>
      </w:r>
      <w:r w:rsidR="00970504">
        <w:rPr>
          <w:rFonts w:hint="eastAsia"/>
          <w:szCs w:val="21"/>
        </w:rPr>
        <w:t>整个</w:t>
      </w:r>
      <w:r w:rsidR="00C827CE">
        <w:rPr>
          <w:rFonts w:hint="eastAsia"/>
          <w:szCs w:val="21"/>
        </w:rPr>
        <w:t>测区</w:t>
      </w:r>
      <w:r w:rsidR="00C827CE">
        <w:rPr>
          <w:szCs w:val="21"/>
        </w:rPr>
        <w:t>长度</w:t>
      </w:r>
      <w:r w:rsidR="00C827CE">
        <w:rPr>
          <w:rFonts w:hint="eastAsia"/>
          <w:szCs w:val="21"/>
        </w:rPr>
        <w:t>，</w:t>
      </w:r>
      <w:r w:rsidR="00C827CE">
        <w:rPr>
          <w:rFonts w:hAnsi="宋体" w:hint="eastAsia"/>
          <w:kern w:val="144"/>
          <w:szCs w:val="21"/>
        </w:rPr>
        <w:t>实际</w:t>
      </w:r>
      <w:r w:rsidR="00C827CE">
        <w:rPr>
          <w:rFonts w:hint="eastAsia"/>
          <w:szCs w:val="21"/>
        </w:rPr>
        <w:t>割幅范围内等间隔取三点，每点连续选取</w:t>
      </w:r>
      <w:r w:rsidR="00B23F5B">
        <w:rPr>
          <w:rFonts w:hint="eastAsia"/>
          <w:szCs w:val="21"/>
        </w:rPr>
        <w:t>2</w:t>
      </w:r>
      <w:r w:rsidR="00C827CE">
        <w:rPr>
          <w:rFonts w:hint="eastAsia"/>
          <w:szCs w:val="21"/>
        </w:rPr>
        <w:t>0株测量割茬高度，计算平均值为</w:t>
      </w:r>
      <w:r w:rsidR="00C827CE">
        <w:rPr>
          <w:rFonts w:hint="eastAsia"/>
        </w:rPr>
        <w:t>割茬高度</w:t>
      </w:r>
      <w:r w:rsidR="00C827CE" w:rsidRPr="00B917EF">
        <w:rPr>
          <w:rFonts w:hint="eastAsia"/>
        </w:rPr>
        <w:t>A</w:t>
      </w:r>
      <w:r w:rsidR="006B3654" w:rsidRPr="00B917EF">
        <w:rPr>
          <w:rFonts w:hAnsi="宋体" w:cs="KHQHSJ+ËÎÌå" w:hint="eastAsia"/>
          <w:sz w:val="18"/>
          <w:szCs w:val="22"/>
        </w:rPr>
        <w:t>。</w:t>
      </w:r>
    </w:p>
    <w:p w:rsidR="00C6050F" w:rsidRDefault="00EE2DD1">
      <w:pPr>
        <w:pStyle w:val="aff5"/>
        <w:numPr>
          <w:ilvl w:val="0"/>
          <w:numId w:val="0"/>
        </w:numPr>
        <w:ind w:firstLineChars="200" w:firstLine="420"/>
      </w:pPr>
      <w:r>
        <w:rPr>
          <w:rFonts w:hint="eastAsia"/>
        </w:rPr>
        <w:t>割茬高度</w:t>
      </w:r>
      <w:r w:rsidR="00C827CE">
        <w:t>按式（</w:t>
      </w:r>
      <w:r w:rsidR="00C827CE">
        <w:rPr>
          <w:rFonts w:hint="eastAsia"/>
        </w:rPr>
        <w:t>1</w:t>
      </w:r>
      <w:r w:rsidR="00C827CE">
        <w:t>）计算</w:t>
      </w:r>
      <w:r w:rsidR="00C827CE">
        <w:rPr>
          <w:rFonts w:hint="eastAsia"/>
        </w:rPr>
        <w:t>:</w:t>
      </w:r>
    </w:p>
    <w:p w:rsidR="00C6050F" w:rsidRDefault="00C827CE">
      <w:pPr>
        <w:pStyle w:val="affffffffffff0"/>
      </w:pPr>
      <w:r>
        <w:tab/>
      </w:r>
      <w:r>
        <w:rPr>
          <w:rFonts w:hint="eastAsia"/>
        </w:rPr>
        <w:t>A</w:t>
      </w:r>
      <m:oMath>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r>
          <m:rPr>
            <m:sty m:val="p"/>
          </m:rPr>
          <w:rPr>
            <w:rFonts w:ascii="Cambria Math" w:hAnsi="Cambria Math"/>
            <w:position w:val="-28"/>
          </w:rPr>
          <w:object w:dxaOrig="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34pt" o:ole="">
              <v:imagedata r:id="rId18" o:title=""/>
            </v:shape>
            <o:OLEObject Type="Embed" ProgID="Equation.DSMT4" ShapeID="_x0000_i1025" DrawAspect="Content" ObjectID="_1752067046" r:id="rId19"/>
          </w:object>
        </m:r>
      </m:oMath>
      <w:r>
        <w:rPr>
          <w:rFonts w:ascii="微软雅黑" w:eastAsia="微软雅黑" w:hAnsi="微软雅黑"/>
        </w:rPr>
        <w:tab/>
      </w:r>
      <w:r>
        <w:t>(</w:t>
      </w:r>
      <w:r w:rsidR="00F71ED0">
        <w:fldChar w:fldCharType="begin"/>
      </w:r>
      <w:r>
        <w:instrText xml:space="preserve"> AUTONUM </w:instrText>
      </w:r>
      <w:r w:rsidR="00F71ED0">
        <w:fldChar w:fldCharType="end"/>
      </w:r>
      <w:r>
        <w:t>)</w:t>
      </w:r>
    </w:p>
    <w:p w:rsidR="00C6050F" w:rsidRDefault="00C827CE">
      <w:pPr>
        <w:pStyle w:val="afffffffffc"/>
        <w:ind w:firstLine="420"/>
      </w:pPr>
      <w:r>
        <w:rPr>
          <w:rFonts w:hint="eastAsia"/>
        </w:rPr>
        <w:t>式中：</w:t>
      </w:r>
    </w:p>
    <w:p w:rsidR="00C6050F" w:rsidRDefault="00C827CE">
      <w:pPr>
        <w:pStyle w:val="afffffffffd"/>
        <w:ind w:firstLine="420"/>
      </w:pPr>
      <w:r>
        <w:rPr>
          <w:rFonts w:hint="eastAsia"/>
        </w:rPr>
        <w:t>A —— 割茬高度，单位为厘米（cm）；</w:t>
      </w:r>
    </w:p>
    <w:p w:rsidR="00C6050F" w:rsidRDefault="00C827CE">
      <w:pPr>
        <w:pStyle w:val="afffffffffd"/>
        <w:ind w:firstLine="420"/>
      </w:pPr>
      <w:r>
        <w:rPr>
          <w:rFonts w:hint="eastAsia"/>
        </w:rPr>
        <w:t>n —— 测量的株数；</w:t>
      </w:r>
    </w:p>
    <w:p w:rsidR="00C6050F" w:rsidRDefault="00C827CE">
      <w:pPr>
        <w:pStyle w:val="afffffffffd"/>
        <w:ind w:firstLine="420"/>
      </w:pPr>
      <w:r>
        <w:rPr>
          <w:rFonts w:hint="eastAsia"/>
        </w:rPr>
        <w:t>A</w:t>
      </w:r>
      <w:r>
        <w:rPr>
          <w:rFonts w:hint="eastAsia"/>
          <w:vertAlign w:val="subscript"/>
        </w:rPr>
        <w:t xml:space="preserve">i </w:t>
      </w:r>
      <w:r>
        <w:rPr>
          <w:rFonts w:hint="eastAsia"/>
        </w:rPr>
        <w:t>—— 第</w:t>
      </w:r>
      <w:proofErr w:type="spellStart"/>
      <w:r>
        <w:t>i</w:t>
      </w:r>
      <w:proofErr w:type="spellEnd"/>
      <w:r>
        <w:rPr>
          <w:rFonts w:hint="eastAsia"/>
        </w:rPr>
        <w:t>株割茬高度，单位为厘米（cm）；</w:t>
      </w:r>
    </w:p>
    <w:p w:rsidR="00C6050F" w:rsidRDefault="00C827CE">
      <w:pPr>
        <w:pStyle w:val="aff5"/>
        <w:numPr>
          <w:ilvl w:val="0"/>
          <w:numId w:val="0"/>
        </w:numPr>
        <w:ind w:left="425"/>
        <w:rPr>
          <w:b/>
        </w:rPr>
      </w:pPr>
      <w:r>
        <w:rPr>
          <w:rFonts w:hint="eastAsia"/>
          <w:b/>
        </w:rPr>
        <w:t>c) 损失率</w:t>
      </w:r>
    </w:p>
    <w:p w:rsidR="00C6050F" w:rsidRPr="001D7598" w:rsidRDefault="00C827CE">
      <w:pPr>
        <w:pStyle w:val="aff5"/>
        <w:numPr>
          <w:ilvl w:val="0"/>
          <w:numId w:val="0"/>
        </w:numPr>
        <w:ind w:firstLineChars="200" w:firstLine="420"/>
        <w:rPr>
          <w:rFonts w:hAnsi="宋体"/>
          <w:kern w:val="144"/>
          <w:szCs w:val="21"/>
        </w:rPr>
      </w:pPr>
      <w:r w:rsidRPr="001D7598">
        <w:rPr>
          <w:szCs w:val="21"/>
        </w:rPr>
        <w:t>行程结束</w:t>
      </w:r>
      <w:r w:rsidRPr="001D7598">
        <w:rPr>
          <w:rFonts w:hint="eastAsia"/>
        </w:rPr>
        <w:t>后</w:t>
      </w:r>
      <w:r w:rsidRPr="001D7598">
        <w:rPr>
          <w:rFonts w:hint="eastAsia"/>
          <w:szCs w:val="21"/>
        </w:rPr>
        <w:t>，在</w:t>
      </w:r>
      <w:r w:rsidR="00970504" w:rsidRPr="001D7598">
        <w:rPr>
          <w:rFonts w:hint="eastAsia"/>
          <w:szCs w:val="21"/>
        </w:rPr>
        <w:t>整个</w:t>
      </w:r>
      <w:r w:rsidRPr="001D7598">
        <w:rPr>
          <w:rFonts w:hint="eastAsia"/>
          <w:szCs w:val="21"/>
        </w:rPr>
        <w:t>测区</w:t>
      </w:r>
      <w:r w:rsidRPr="001D7598">
        <w:rPr>
          <w:szCs w:val="21"/>
        </w:rPr>
        <w:t>长度</w:t>
      </w:r>
      <w:r w:rsidR="00E62299" w:rsidRPr="001D7598">
        <w:rPr>
          <w:rFonts w:hint="eastAsia"/>
          <w:szCs w:val="21"/>
        </w:rPr>
        <w:t>，</w:t>
      </w:r>
      <w:r w:rsidRPr="001D7598">
        <w:rPr>
          <w:rFonts w:hint="eastAsia"/>
          <w:szCs w:val="21"/>
        </w:rPr>
        <w:t>实际割幅范围内，</w:t>
      </w:r>
      <w:r w:rsidR="001D68DC" w:rsidRPr="001D7598">
        <w:rPr>
          <w:rFonts w:hint="eastAsia"/>
          <w:szCs w:val="21"/>
        </w:rPr>
        <w:t>分别收集并称量</w:t>
      </w:r>
      <w:r w:rsidRPr="001D7598">
        <w:rPr>
          <w:rFonts w:hint="eastAsia"/>
          <w:szCs w:val="21"/>
        </w:rPr>
        <w:t>割台损失</w:t>
      </w:r>
      <w:r w:rsidR="00AE2D30" w:rsidRPr="001D7598">
        <w:rPr>
          <w:rFonts w:hint="eastAsia"/>
          <w:szCs w:val="21"/>
        </w:rPr>
        <w:t>蔬菜</w:t>
      </w:r>
      <w:r w:rsidRPr="001D7598">
        <w:rPr>
          <w:rFonts w:hint="eastAsia"/>
          <w:szCs w:val="21"/>
        </w:rPr>
        <w:t>和</w:t>
      </w:r>
      <w:r w:rsidRPr="001D7598">
        <w:rPr>
          <w:rFonts w:hAnsi="宋体" w:hint="eastAsia"/>
          <w:kern w:val="144"/>
          <w:szCs w:val="21"/>
        </w:rPr>
        <w:t>漏割损失</w:t>
      </w:r>
      <w:r w:rsidR="00AE2D30" w:rsidRPr="001D7598">
        <w:rPr>
          <w:rFonts w:hint="eastAsia"/>
          <w:szCs w:val="21"/>
        </w:rPr>
        <w:t>蔬菜</w:t>
      </w:r>
      <w:r w:rsidR="001D68DC" w:rsidRPr="001D7598">
        <w:rPr>
          <w:rFonts w:hint="eastAsia"/>
          <w:szCs w:val="21"/>
        </w:rPr>
        <w:t>的</w:t>
      </w:r>
      <w:r w:rsidR="007B370B" w:rsidRPr="001D7598">
        <w:rPr>
          <w:rFonts w:hAnsi="宋体" w:hint="eastAsia"/>
          <w:kern w:val="144"/>
          <w:szCs w:val="21"/>
        </w:rPr>
        <w:t>质量</w:t>
      </w:r>
      <w:r w:rsidR="001D68DC" w:rsidRPr="001D7598">
        <w:rPr>
          <w:rFonts w:hAnsi="宋体" w:hint="eastAsia"/>
          <w:kern w:val="144"/>
          <w:szCs w:val="21"/>
        </w:rPr>
        <w:t>，二者</w:t>
      </w:r>
      <w:r w:rsidRPr="001D7598">
        <w:rPr>
          <w:rFonts w:hAnsi="宋体" w:hint="eastAsia"/>
          <w:kern w:val="144"/>
          <w:szCs w:val="21"/>
        </w:rPr>
        <w:t>之和为</w:t>
      </w:r>
      <w:r w:rsidR="001D68DC" w:rsidRPr="001D7598">
        <w:rPr>
          <w:rFonts w:hAnsi="宋体" w:hint="eastAsia"/>
          <w:kern w:val="144"/>
          <w:szCs w:val="21"/>
        </w:rPr>
        <w:t>蔬菜</w:t>
      </w:r>
      <w:r w:rsidRPr="001D7598">
        <w:rPr>
          <w:rFonts w:hAnsi="宋体" w:hint="eastAsia"/>
          <w:kern w:val="144"/>
          <w:szCs w:val="21"/>
        </w:rPr>
        <w:t>损失质量</w:t>
      </w:r>
      <w:proofErr w:type="spellStart"/>
      <w:r w:rsidR="001D68DC" w:rsidRPr="001D7598">
        <w:rPr>
          <w:rFonts w:hint="eastAsia"/>
        </w:rPr>
        <w:t>Z</w:t>
      </w:r>
      <w:r w:rsidR="001D68DC" w:rsidRPr="001D7598">
        <w:rPr>
          <w:rFonts w:hint="eastAsia"/>
          <w:vertAlign w:val="subscript"/>
        </w:rPr>
        <w:t>g</w:t>
      </w:r>
      <w:proofErr w:type="spellEnd"/>
      <w:r w:rsidRPr="001D7598">
        <w:rPr>
          <w:rFonts w:hAnsi="宋体" w:hint="eastAsia"/>
          <w:kern w:val="144"/>
          <w:szCs w:val="21"/>
        </w:rPr>
        <w:t>。</w:t>
      </w:r>
    </w:p>
    <w:p w:rsidR="00C6050F" w:rsidRDefault="00C827CE">
      <w:pPr>
        <w:pStyle w:val="aff5"/>
        <w:numPr>
          <w:ilvl w:val="0"/>
          <w:numId w:val="0"/>
        </w:numPr>
        <w:ind w:firstLineChars="200" w:firstLine="420"/>
      </w:pPr>
      <w:r>
        <w:rPr>
          <w:rFonts w:hint="eastAsia"/>
        </w:rPr>
        <w:t>损失率</w:t>
      </w:r>
      <w:r>
        <w:t>按式（</w:t>
      </w:r>
      <w:r>
        <w:rPr>
          <w:rFonts w:hint="eastAsia"/>
        </w:rPr>
        <w:t>2</w:t>
      </w:r>
      <w:r>
        <w:t>）计算</w:t>
      </w:r>
      <w:r>
        <w:rPr>
          <w:rFonts w:hint="eastAsia"/>
        </w:rPr>
        <w:t>:</w:t>
      </w:r>
    </w:p>
    <w:p w:rsidR="00C6050F" w:rsidRDefault="00C827CE">
      <w:pPr>
        <w:pStyle w:val="affffffffffff0"/>
      </w:pPr>
      <w:r>
        <w:tab/>
      </w:r>
      <m:oMath>
        <m:sSub>
          <m:sSubPr>
            <m:ctrlPr>
              <w:rPr>
                <w:rFonts w:ascii="Cambria Math" w:hAnsi="Cambria Math" w:cs="宋体" w:hint="eastAsia"/>
              </w:rPr>
            </m:ctrlPr>
          </m:sSubPr>
          <m:e>
            <m:r>
              <m:rPr>
                <m:sty m:val="p"/>
              </m:rPr>
              <w:rPr>
                <w:rFonts w:ascii="Cambria Math" w:hAnsi="Cambria Math" w:cs="宋体" w:hint="eastAsia"/>
              </w:rPr>
              <m:t>S</m:t>
            </m:r>
          </m:e>
          <m:sub>
            <m:r>
              <m:rPr>
                <m:sty m:val="p"/>
              </m:rPr>
              <w:rPr>
                <w:rFonts w:ascii="Cambria Math" w:hAnsi="Cambria Math" w:cs="宋体" w:hint="eastAsia"/>
              </w:rPr>
              <m:t>g</m:t>
            </m:r>
          </m:sub>
        </m:sSub>
        <m:r>
          <m:rPr>
            <m:sty m:val="p"/>
          </m:rPr>
          <w:rPr>
            <w:rFonts w:ascii="Cambria Math" w:hAnsi="Cambria Math" w:cs="宋体" w:hint="eastAsia"/>
          </w:rPr>
          <m:t>=</m:t>
        </m:r>
        <m:f>
          <m:fPr>
            <m:ctrlPr>
              <w:rPr>
                <w:rFonts w:ascii="Cambria Math" w:hAnsi="Cambria Math" w:cs="宋体" w:hint="eastAsia"/>
              </w:rPr>
            </m:ctrlPr>
          </m:fPr>
          <m:num>
            <m:sSub>
              <m:sSubPr>
                <m:ctrlPr>
                  <w:rPr>
                    <w:rFonts w:ascii="Cambria Math" w:hAnsi="Cambria Math" w:cs="宋体" w:hint="eastAsia"/>
                  </w:rPr>
                </m:ctrlPr>
              </m:sSubPr>
              <m:e>
                <m:r>
                  <m:rPr>
                    <m:sty m:val="p"/>
                  </m:rPr>
                  <w:rPr>
                    <w:rFonts w:ascii="Cambria Math" w:hAnsi="Cambria Math" w:cs="宋体" w:hint="eastAsia"/>
                  </w:rPr>
                  <m:t>Z</m:t>
                </m:r>
              </m:e>
              <m:sub>
                <m:r>
                  <m:rPr>
                    <m:sty m:val="p"/>
                  </m:rPr>
                  <w:rPr>
                    <w:rFonts w:ascii="Cambria Math" w:hAnsi="Cambria Math" w:cs="宋体" w:hint="eastAsia"/>
                  </w:rPr>
                  <m:t>g</m:t>
                </m:r>
              </m:sub>
            </m:sSub>
          </m:num>
          <m:den>
            <m:sSub>
              <m:sSubPr>
                <m:ctrlPr>
                  <w:rPr>
                    <w:rFonts w:ascii="Cambria Math" w:hAnsi="Cambria Math" w:cs="宋体" w:hint="eastAsia"/>
                  </w:rPr>
                </m:ctrlPr>
              </m:sSubPr>
              <m:e>
                <m:r>
                  <m:rPr>
                    <m:sty m:val="p"/>
                  </m:rPr>
                  <w:rPr>
                    <w:rFonts w:ascii="Cambria Math" w:hAnsi="Cambria Math" w:cs="宋体" w:hint="eastAsia"/>
                  </w:rPr>
                  <m:t>G</m:t>
                </m:r>
              </m:e>
              <m:sub>
                <m:r>
                  <m:rPr>
                    <m:sty m:val="p"/>
                  </m:rPr>
                  <w:rPr>
                    <w:rFonts w:ascii="Cambria Math" w:hAnsi="Cambria Math" w:cs="宋体" w:hint="eastAsia"/>
                  </w:rPr>
                  <m:t>y</m:t>
                </m:r>
              </m:sub>
            </m:sSub>
            <m:r>
              <m:rPr>
                <m:sty m:val="p"/>
              </m:rPr>
              <w:rPr>
                <w:rFonts w:ascii="Cambria Math" w:hAnsi="Cambria Math" w:cs="宋体"/>
              </w:rPr>
              <m:t>F</m:t>
            </m:r>
            <m:r>
              <m:rPr>
                <m:sty m:val="p"/>
              </m:rPr>
              <w:rPr>
                <w:rFonts w:ascii="Cambria Math" w:hAnsi="Cambria Math" w:cs="宋体" w:hint="eastAsia"/>
              </w:rPr>
              <m:t>L</m:t>
            </m:r>
          </m:den>
        </m:f>
        <m:r>
          <m:rPr>
            <m:sty m:val="p"/>
          </m:rPr>
          <w:rPr>
            <w:rFonts w:ascii="Cambria Math" w:hAnsi="Cambria Math" w:cs="宋体" w:hint="eastAsia"/>
          </w:rPr>
          <m:t>×</m:t>
        </m:r>
        <m:r>
          <m:rPr>
            <m:sty m:val="p"/>
          </m:rPr>
          <w:rPr>
            <w:rFonts w:ascii="Cambria Math" w:hAnsi="Cambria Math" w:cs="宋体" w:hint="eastAsia"/>
          </w:rPr>
          <m:t>100%</m:t>
        </m:r>
      </m:oMath>
      <w:r>
        <w:rPr>
          <w:rFonts w:ascii="微软雅黑" w:eastAsia="微软雅黑" w:hAnsi="微软雅黑"/>
        </w:rPr>
        <w:tab/>
      </w:r>
      <w:r>
        <w:t>(</w:t>
      </w:r>
      <w:r w:rsidR="00F71ED0">
        <w:fldChar w:fldCharType="begin"/>
      </w:r>
      <w:r>
        <w:instrText xml:space="preserve"> AUTONUM </w:instrText>
      </w:r>
      <w:r w:rsidR="00F71ED0">
        <w:fldChar w:fldCharType="end"/>
      </w:r>
      <w:r>
        <w:t>)</w:t>
      </w:r>
    </w:p>
    <w:p w:rsidR="00C6050F" w:rsidRDefault="00C827CE">
      <w:pPr>
        <w:pStyle w:val="afffffffffc"/>
        <w:ind w:firstLine="420"/>
      </w:pPr>
      <w:r>
        <w:rPr>
          <w:rFonts w:hint="eastAsia"/>
        </w:rPr>
        <w:t>式中：</w:t>
      </w:r>
    </w:p>
    <w:p w:rsidR="00C6050F" w:rsidRDefault="00C827CE">
      <w:pPr>
        <w:pStyle w:val="affffff"/>
      </w:pPr>
      <w:proofErr w:type="spellStart"/>
      <w:r>
        <w:rPr>
          <w:rFonts w:hint="eastAsia"/>
        </w:rPr>
        <w:t>S</w:t>
      </w:r>
      <w:r>
        <w:rPr>
          <w:rFonts w:hint="eastAsia"/>
          <w:vertAlign w:val="subscript"/>
        </w:rPr>
        <w:t>g</w:t>
      </w:r>
      <w:proofErr w:type="spellEnd"/>
      <w:r>
        <w:rPr>
          <w:rFonts w:hint="eastAsia"/>
          <w:vertAlign w:val="subscript"/>
        </w:rPr>
        <w:t xml:space="preserve"> </w:t>
      </w:r>
      <w:r>
        <w:t>——</w:t>
      </w:r>
      <w:r>
        <w:rPr>
          <w:rFonts w:hint="eastAsia"/>
        </w:rPr>
        <w:t xml:space="preserve"> 损失率；</w:t>
      </w:r>
    </w:p>
    <w:p w:rsidR="00C6050F" w:rsidRDefault="00C827CE">
      <w:pPr>
        <w:pStyle w:val="affffff"/>
      </w:pPr>
      <w:proofErr w:type="spellStart"/>
      <w:r>
        <w:rPr>
          <w:rFonts w:hint="eastAsia"/>
        </w:rPr>
        <w:t>Z</w:t>
      </w:r>
      <w:r>
        <w:rPr>
          <w:rFonts w:hint="eastAsia"/>
          <w:vertAlign w:val="subscript"/>
        </w:rPr>
        <w:t>g</w:t>
      </w:r>
      <w:proofErr w:type="spellEnd"/>
      <w:r>
        <w:rPr>
          <w:rFonts w:hint="eastAsia"/>
          <w:vertAlign w:val="subscript"/>
        </w:rPr>
        <w:t xml:space="preserve"> </w:t>
      </w:r>
      <w:r>
        <w:t>——</w:t>
      </w:r>
      <w:r>
        <w:rPr>
          <w:rFonts w:hint="eastAsia"/>
        </w:rPr>
        <w:t xml:space="preserve"> 损失质量，单位为</w:t>
      </w:r>
      <w:r w:rsidR="00CD524A">
        <w:rPr>
          <w:rFonts w:hint="eastAsia"/>
        </w:rPr>
        <w:t>千</w:t>
      </w:r>
      <w:r>
        <w:rPr>
          <w:rFonts w:hint="eastAsia"/>
        </w:rPr>
        <w:t>克（</w:t>
      </w:r>
      <w:r w:rsidR="00F31C72">
        <w:rPr>
          <w:rFonts w:hint="eastAsia"/>
        </w:rPr>
        <w:t>k</w:t>
      </w:r>
      <w:r>
        <w:rPr>
          <w:rFonts w:hint="eastAsia"/>
        </w:rPr>
        <w:t>g</w:t>
      </w:r>
      <w:r>
        <w:t>）</w:t>
      </w:r>
      <w:r>
        <w:rPr>
          <w:rFonts w:hint="eastAsia"/>
        </w:rPr>
        <w:t>；</w:t>
      </w:r>
    </w:p>
    <w:p w:rsidR="00C6050F" w:rsidRDefault="00C827CE">
      <w:pPr>
        <w:pStyle w:val="affffff"/>
      </w:pPr>
      <w:proofErr w:type="spellStart"/>
      <w:r>
        <w:rPr>
          <w:rFonts w:hint="eastAsia"/>
        </w:rPr>
        <w:t>G</w:t>
      </w:r>
      <w:r>
        <w:rPr>
          <w:rFonts w:hint="eastAsia"/>
          <w:vertAlign w:val="subscript"/>
        </w:rPr>
        <w:t>y</w:t>
      </w:r>
      <w:proofErr w:type="spellEnd"/>
      <w:r>
        <w:rPr>
          <w:rFonts w:hint="eastAsia"/>
          <w:vertAlign w:val="subscript"/>
        </w:rPr>
        <w:t xml:space="preserve"> </w:t>
      </w:r>
      <w:r>
        <w:t>——</w:t>
      </w:r>
      <w:r>
        <w:rPr>
          <w:rFonts w:hint="eastAsia"/>
        </w:rPr>
        <w:t xml:space="preserve"> 单位面积蔬菜产量, 单位为</w:t>
      </w:r>
      <w:r w:rsidR="00CD524A">
        <w:rPr>
          <w:rFonts w:hint="eastAsia"/>
        </w:rPr>
        <w:t>千</w:t>
      </w:r>
      <w:r>
        <w:rPr>
          <w:rFonts w:hint="eastAsia"/>
        </w:rPr>
        <w:t>克每平方米（</w:t>
      </w:r>
      <w:r w:rsidR="00F31C72">
        <w:rPr>
          <w:rFonts w:hint="eastAsia"/>
        </w:rPr>
        <w:t>k</w:t>
      </w:r>
      <w:r>
        <w:rPr>
          <w:rFonts w:hint="eastAsia"/>
        </w:rPr>
        <w:t>g/m</w:t>
      </w:r>
      <w:r>
        <w:rPr>
          <w:rFonts w:hint="eastAsia"/>
          <w:vertAlign w:val="superscript"/>
        </w:rPr>
        <w:t>2</w:t>
      </w:r>
      <w:r>
        <w:t>）</w:t>
      </w:r>
    </w:p>
    <w:p w:rsidR="00C6050F" w:rsidRDefault="00C827CE">
      <w:pPr>
        <w:pStyle w:val="affffff"/>
      </w:pPr>
      <w:r>
        <w:rPr>
          <w:rFonts w:hint="eastAsia"/>
        </w:rPr>
        <w:t xml:space="preserve">F </w:t>
      </w:r>
      <w:r>
        <w:t>——</w:t>
      </w:r>
      <w:r>
        <w:rPr>
          <w:rFonts w:hint="eastAsia"/>
        </w:rPr>
        <w:t xml:space="preserve"> 实际割幅</w:t>
      </w:r>
      <w:r>
        <w:t>，单位为米（m）；</w:t>
      </w:r>
    </w:p>
    <w:p w:rsidR="00C6050F" w:rsidRDefault="00C827CE">
      <w:pPr>
        <w:pStyle w:val="affffff"/>
      </w:pPr>
      <w:r>
        <w:rPr>
          <w:rFonts w:hint="eastAsia"/>
        </w:rPr>
        <w:t xml:space="preserve">L </w:t>
      </w:r>
      <w:r>
        <w:t>——</w:t>
      </w:r>
      <w:r w:rsidR="00542F39">
        <w:rPr>
          <w:rFonts w:hint="eastAsia"/>
        </w:rPr>
        <w:t xml:space="preserve"> </w:t>
      </w:r>
      <w:r w:rsidR="00730242">
        <w:rPr>
          <w:rFonts w:hint="eastAsia"/>
          <w:szCs w:val="21"/>
        </w:rPr>
        <w:t>整个</w:t>
      </w:r>
      <w:r>
        <w:t>测区长度，单位为米（m）</w:t>
      </w:r>
      <w:r>
        <w:rPr>
          <w:rFonts w:hint="eastAsia"/>
        </w:rPr>
        <w:t>。</w:t>
      </w:r>
    </w:p>
    <w:p w:rsidR="00C6050F" w:rsidRDefault="00C827CE">
      <w:pPr>
        <w:pStyle w:val="aff5"/>
        <w:numPr>
          <w:ilvl w:val="0"/>
          <w:numId w:val="0"/>
        </w:numPr>
        <w:ind w:left="425"/>
        <w:rPr>
          <w:b/>
        </w:rPr>
      </w:pPr>
      <w:r>
        <w:rPr>
          <w:rFonts w:hint="eastAsia"/>
          <w:b/>
        </w:rPr>
        <w:t xml:space="preserve">d) </w:t>
      </w:r>
      <w:r>
        <w:rPr>
          <w:b/>
        </w:rPr>
        <w:t>损伤率</w:t>
      </w:r>
    </w:p>
    <w:p w:rsidR="00C6050F" w:rsidRDefault="00C827CE">
      <w:pPr>
        <w:pStyle w:val="aff5"/>
        <w:numPr>
          <w:ilvl w:val="0"/>
          <w:numId w:val="0"/>
        </w:numPr>
        <w:ind w:firstLineChars="200" w:firstLine="420"/>
        <w:rPr>
          <w:rFonts w:hAnsi="宋体"/>
          <w:szCs w:val="21"/>
        </w:rPr>
      </w:pPr>
      <w:r>
        <w:rPr>
          <w:szCs w:val="21"/>
        </w:rPr>
        <w:t>行程结束</w:t>
      </w:r>
      <w:r>
        <w:rPr>
          <w:rFonts w:hint="eastAsia"/>
        </w:rPr>
        <w:t>后，</w:t>
      </w:r>
      <w:r>
        <w:rPr>
          <w:rFonts w:hAnsi="宋体" w:hint="eastAsia"/>
          <w:szCs w:val="21"/>
        </w:rPr>
        <w:t>在</w:t>
      </w:r>
      <w:r w:rsidR="009F5E56">
        <w:rPr>
          <w:rFonts w:hint="eastAsia"/>
          <w:szCs w:val="21"/>
        </w:rPr>
        <w:t>整个</w:t>
      </w:r>
      <w:r>
        <w:rPr>
          <w:rFonts w:hAnsi="宋体" w:hint="eastAsia"/>
          <w:szCs w:val="21"/>
        </w:rPr>
        <w:t>测区长度、</w:t>
      </w:r>
      <w:r>
        <w:rPr>
          <w:rFonts w:hAnsi="宋体"/>
          <w:szCs w:val="21"/>
        </w:rPr>
        <w:t>实际割幅</w:t>
      </w:r>
      <w:r>
        <w:rPr>
          <w:rFonts w:hAnsi="宋体" w:hint="eastAsia"/>
          <w:szCs w:val="21"/>
        </w:rPr>
        <w:t>范围内，随机抽取100棵</w:t>
      </w:r>
      <w:r w:rsidR="00015E25">
        <w:rPr>
          <w:rFonts w:hAnsi="宋体" w:hint="eastAsia"/>
          <w:szCs w:val="21"/>
        </w:rPr>
        <w:t>蔬菜</w:t>
      </w:r>
      <w:r>
        <w:rPr>
          <w:rFonts w:hAnsi="宋体" w:hint="eastAsia"/>
          <w:szCs w:val="21"/>
        </w:rPr>
        <w:t>，收集范围内不足100棵的抽取所有蔬菜，挑拣出因机械收获作业而造成损伤的蔬菜，计算棵</w:t>
      </w:r>
      <w:r>
        <w:rPr>
          <w:rFonts w:hAnsi="宋体"/>
          <w:szCs w:val="21"/>
        </w:rPr>
        <w:t>数</w:t>
      </w:r>
      <w:r>
        <w:rPr>
          <w:rFonts w:hAnsi="宋体" w:hint="eastAsia"/>
          <w:szCs w:val="21"/>
        </w:rPr>
        <w:t>。</w:t>
      </w:r>
    </w:p>
    <w:p w:rsidR="00C6050F" w:rsidRDefault="00C827CE">
      <w:pPr>
        <w:pStyle w:val="aff5"/>
        <w:numPr>
          <w:ilvl w:val="0"/>
          <w:numId w:val="0"/>
        </w:numPr>
        <w:ind w:firstLineChars="200" w:firstLine="420"/>
      </w:pPr>
      <w:r>
        <w:t>按式（</w:t>
      </w:r>
      <w:r>
        <w:rPr>
          <w:rFonts w:hint="eastAsia"/>
        </w:rPr>
        <w:t>3</w:t>
      </w:r>
      <w:r>
        <w:t>）计算</w:t>
      </w:r>
      <w:r>
        <w:rPr>
          <w:rFonts w:hint="eastAsia"/>
        </w:rPr>
        <w:t>：</w:t>
      </w:r>
    </w:p>
    <w:p w:rsidR="00C6050F" w:rsidRDefault="00C827CE">
      <w:pPr>
        <w:pStyle w:val="affffffffffff0"/>
      </w:pPr>
      <w:r>
        <w:tab/>
      </w:r>
      <m:oMath>
        <m:sSub>
          <m:sSubPr>
            <m:ctrlPr>
              <w:rPr>
                <w:rFonts w:ascii="Cambria Math" w:hAnsi="Cambria Math"/>
              </w:rPr>
            </m:ctrlPr>
          </m:sSubPr>
          <m:e>
            <m:r>
              <m:rPr>
                <m:sty m:val="p"/>
              </m:rPr>
              <w:rPr>
                <w:rFonts w:ascii="Cambria Math"/>
              </w:rPr>
              <m:t>s</m:t>
            </m:r>
          </m:e>
          <m:sub>
            <m:r>
              <m:rPr>
                <m:sty m:val="p"/>
              </m:rPr>
              <w:rPr>
                <w:rFonts w:ascii="Cambria Math" w:hint="eastAsia"/>
              </w:rPr>
              <m:t>s</m:t>
            </m:r>
          </m:sub>
        </m:sSub>
        <m:r>
          <m:rPr>
            <m:sty m:val="p"/>
          </m:rPr>
          <w:rPr>
            <w:rFonts w:ascii="Cambria Math" w:eastAsiaTheme="minorEastAsia" w:hAnsiTheme="minorEastAsia"/>
          </w:rPr>
          <m:t>=</m:t>
        </m:r>
        <m:f>
          <m:fPr>
            <m:ctrlPr>
              <w:rPr>
                <w:rFonts w:ascii="Cambria Math" w:eastAsiaTheme="minorEastAsia" w:hAnsiTheme="minorEastAsia"/>
              </w:rPr>
            </m:ctrlPr>
          </m:fPr>
          <m:num>
            <m:sSub>
              <m:sSubPr>
                <m:ctrlPr>
                  <w:rPr>
                    <w:rFonts w:ascii="Cambria Math" w:eastAsiaTheme="minorEastAsia" w:hAnsiTheme="minorEastAsia"/>
                  </w:rPr>
                </m:ctrlPr>
              </m:sSubPr>
              <m:e>
                <m:r>
                  <m:rPr>
                    <m:sty m:val="p"/>
                  </m:rPr>
                  <w:rPr>
                    <w:rFonts w:ascii="Cambria Math" w:eastAsiaTheme="minorEastAsia" w:hAnsiTheme="minorEastAsia"/>
                  </w:rPr>
                  <m:t>N</m:t>
                </m:r>
              </m:e>
              <m:sub>
                <m:r>
                  <m:rPr>
                    <m:sty m:val="p"/>
                  </m:rPr>
                  <w:rPr>
                    <w:rFonts w:ascii="Cambria Math" w:eastAsiaTheme="minorEastAsia" w:hAnsiTheme="minorEastAsia"/>
                  </w:rPr>
                  <m:t>s</m:t>
                </m:r>
              </m:sub>
            </m:sSub>
          </m:num>
          <m:den>
            <m:r>
              <m:rPr>
                <m:sty m:val="p"/>
              </m:rPr>
              <w:rPr>
                <w:rFonts w:ascii="Cambria Math" w:eastAsiaTheme="minorEastAsia" w:hAnsiTheme="minorEastAsia"/>
              </w:rPr>
              <m:t>N</m:t>
            </m:r>
          </m:den>
        </m:f>
        <m:r>
          <m:rPr>
            <m:sty m:val="p"/>
          </m:rPr>
          <w:rPr>
            <w:rFonts w:ascii="Cambria Math" w:eastAsiaTheme="minorEastAsia" w:hAnsiTheme="minorEastAsia"/>
          </w:rPr>
          <m:t>×</m:t>
        </m:r>
        <m:r>
          <m:rPr>
            <m:sty m:val="p"/>
          </m:rPr>
          <w:rPr>
            <w:rFonts w:ascii="Cambria Math" w:eastAsiaTheme="minorEastAsia" w:hAnsiTheme="minorEastAsia"/>
          </w:rPr>
          <m:t>100%</m:t>
        </m:r>
      </m:oMath>
      <w:r>
        <w:rPr>
          <w:rFonts w:ascii="微软雅黑" w:eastAsia="微软雅黑" w:hAnsi="微软雅黑"/>
        </w:rPr>
        <w:tab/>
      </w:r>
      <w:r>
        <w:t>(</w:t>
      </w:r>
      <w:r w:rsidR="00F71ED0">
        <w:fldChar w:fldCharType="begin"/>
      </w:r>
      <w:r>
        <w:instrText xml:space="preserve"> AUTONUM </w:instrText>
      </w:r>
      <w:r w:rsidR="00F71ED0">
        <w:fldChar w:fldCharType="end"/>
      </w:r>
      <w:r>
        <w:t>)</w:t>
      </w:r>
    </w:p>
    <w:p w:rsidR="00C6050F" w:rsidRDefault="00C827CE">
      <w:pPr>
        <w:pStyle w:val="afffffffffc"/>
        <w:ind w:firstLine="420"/>
      </w:pPr>
      <w:r>
        <w:rPr>
          <w:rFonts w:hint="eastAsia"/>
        </w:rPr>
        <w:t>式中：</w:t>
      </w:r>
    </w:p>
    <w:p w:rsidR="00C6050F" w:rsidRDefault="00C827CE">
      <w:pPr>
        <w:pStyle w:val="affffff"/>
        <w:ind w:right="-142"/>
        <w:rPr>
          <w:rFonts w:hAnsi="宋体"/>
          <w:szCs w:val="21"/>
        </w:rPr>
      </w:pPr>
      <w:r>
        <w:rPr>
          <w:rFonts w:hAnsi="宋体" w:hint="eastAsia"/>
          <w:iCs/>
          <w:szCs w:val="21"/>
        </w:rPr>
        <w:t>S</w:t>
      </w:r>
      <w:r>
        <w:rPr>
          <w:rFonts w:hAnsi="宋体" w:hint="eastAsia"/>
          <w:iCs/>
          <w:szCs w:val="21"/>
          <w:vertAlign w:val="subscript"/>
        </w:rPr>
        <w:t xml:space="preserve">S </w:t>
      </w:r>
      <w:r>
        <w:t>——</w:t>
      </w:r>
      <w:r>
        <w:rPr>
          <w:rFonts w:hint="eastAsia"/>
        </w:rPr>
        <w:t xml:space="preserve"> </w:t>
      </w:r>
      <w:r>
        <w:rPr>
          <w:rFonts w:hAnsi="宋体" w:hint="eastAsia"/>
          <w:szCs w:val="21"/>
        </w:rPr>
        <w:t>损伤率；</w:t>
      </w:r>
    </w:p>
    <w:p w:rsidR="00C6050F" w:rsidRDefault="00C827CE">
      <w:pPr>
        <w:pStyle w:val="affffff"/>
        <w:ind w:right="-142"/>
        <w:rPr>
          <w:rFonts w:hAnsi="宋体"/>
          <w:szCs w:val="21"/>
        </w:rPr>
      </w:pPr>
      <w:r>
        <w:rPr>
          <w:rFonts w:hAnsi="宋体" w:hint="eastAsia"/>
          <w:szCs w:val="21"/>
        </w:rPr>
        <w:t>N</w:t>
      </w:r>
      <w:r>
        <w:rPr>
          <w:rFonts w:hAnsi="宋体" w:hint="eastAsia"/>
          <w:szCs w:val="21"/>
          <w:vertAlign w:val="subscript"/>
        </w:rPr>
        <w:t xml:space="preserve">S </w:t>
      </w:r>
      <w:r>
        <w:t>——</w:t>
      </w:r>
      <w:r>
        <w:rPr>
          <w:rFonts w:hAnsi="宋体" w:hint="eastAsia"/>
          <w:szCs w:val="21"/>
        </w:rPr>
        <w:t>破损蔬菜棵</w:t>
      </w:r>
      <w:r>
        <w:rPr>
          <w:rFonts w:hAnsi="宋体"/>
          <w:szCs w:val="21"/>
        </w:rPr>
        <w:t>数</w:t>
      </w:r>
      <w:r>
        <w:rPr>
          <w:rFonts w:hAnsi="宋体" w:hint="eastAsia"/>
          <w:szCs w:val="21"/>
        </w:rPr>
        <w:t>，单位为棵；</w:t>
      </w:r>
    </w:p>
    <w:p w:rsidR="00C6050F" w:rsidRDefault="00C827CE">
      <w:pPr>
        <w:pStyle w:val="affffff"/>
        <w:ind w:right="-142"/>
        <w:rPr>
          <w:rFonts w:hAnsi="宋体"/>
          <w:szCs w:val="21"/>
        </w:rPr>
      </w:pPr>
      <w:r>
        <w:rPr>
          <w:rFonts w:hAnsi="宋体" w:hint="eastAsia"/>
          <w:szCs w:val="21"/>
        </w:rPr>
        <w:t xml:space="preserve">N </w:t>
      </w:r>
      <w:r>
        <w:t>——</w:t>
      </w:r>
      <w:r>
        <w:rPr>
          <w:rFonts w:hAnsi="宋体" w:hint="eastAsia"/>
          <w:szCs w:val="21"/>
        </w:rPr>
        <w:t>抽取的蔬菜棵数，单位为棵。</w:t>
      </w:r>
    </w:p>
    <w:p w:rsidR="00C6050F" w:rsidRPr="0088096A" w:rsidRDefault="00C827CE">
      <w:pPr>
        <w:pStyle w:val="aff5"/>
        <w:numPr>
          <w:ilvl w:val="0"/>
          <w:numId w:val="0"/>
        </w:numPr>
        <w:ind w:left="425"/>
        <w:rPr>
          <w:b/>
        </w:rPr>
      </w:pPr>
      <w:r>
        <w:rPr>
          <w:rFonts w:hAnsi="宋体" w:hint="eastAsia"/>
          <w:b/>
          <w:szCs w:val="21"/>
        </w:rPr>
        <w:t>e)</w:t>
      </w:r>
      <w:r w:rsidRPr="0088096A">
        <w:rPr>
          <w:rFonts w:hAnsi="宋体" w:hint="eastAsia"/>
          <w:b/>
          <w:szCs w:val="21"/>
        </w:rPr>
        <w:t xml:space="preserve"> 根茎切断</w:t>
      </w:r>
      <w:r w:rsidR="008C368E" w:rsidRPr="0088096A">
        <w:rPr>
          <w:rFonts w:hAnsi="宋体" w:hint="eastAsia"/>
          <w:b/>
          <w:szCs w:val="21"/>
        </w:rPr>
        <w:t>合格率</w:t>
      </w:r>
    </w:p>
    <w:p w:rsidR="00C6050F" w:rsidRPr="0088096A" w:rsidRDefault="002E1570" w:rsidP="002E1570">
      <w:pPr>
        <w:pStyle w:val="aff5"/>
        <w:numPr>
          <w:ilvl w:val="0"/>
          <w:numId w:val="0"/>
        </w:numPr>
        <w:ind w:left="425"/>
        <w:rPr>
          <w:rFonts w:hAnsi="宋体"/>
          <w:szCs w:val="21"/>
        </w:rPr>
      </w:pPr>
      <w:r>
        <w:rPr>
          <w:rFonts w:hint="eastAsia"/>
          <w:szCs w:val="21"/>
        </w:rPr>
        <w:t xml:space="preserve">   </w:t>
      </w:r>
      <w:r w:rsidRPr="002E1570">
        <w:rPr>
          <w:rFonts w:hint="eastAsia"/>
          <w:color w:val="FF0000"/>
          <w:szCs w:val="21"/>
        </w:rPr>
        <w:t xml:space="preserve"> </w:t>
      </w:r>
      <w:r w:rsidR="00FE7699" w:rsidRPr="00C4399E">
        <w:rPr>
          <w:rFonts w:hint="eastAsia"/>
          <w:szCs w:val="21"/>
        </w:rPr>
        <w:t>收获</w:t>
      </w:r>
      <w:r w:rsidRPr="00C4399E">
        <w:rPr>
          <w:rFonts w:hint="eastAsia"/>
          <w:szCs w:val="21"/>
        </w:rPr>
        <w:t>切根</w:t>
      </w:r>
      <w:r w:rsidR="00120A93" w:rsidRPr="00C4399E">
        <w:rPr>
          <w:rFonts w:hint="eastAsia"/>
          <w:szCs w:val="21"/>
        </w:rPr>
        <w:t>蔬菜</w:t>
      </w:r>
      <w:r w:rsidR="00516A45" w:rsidRPr="00C4399E">
        <w:rPr>
          <w:rFonts w:hint="eastAsia"/>
          <w:szCs w:val="21"/>
        </w:rPr>
        <w:t>时</w:t>
      </w:r>
      <w:r w:rsidRPr="00C4399E">
        <w:rPr>
          <w:rFonts w:hint="eastAsia"/>
          <w:szCs w:val="21"/>
        </w:rPr>
        <w:t>测量</w:t>
      </w:r>
      <w:r w:rsidRPr="00C4399E">
        <w:rPr>
          <w:rFonts w:hAnsi="宋体" w:hint="eastAsia"/>
          <w:szCs w:val="21"/>
        </w:rPr>
        <w:t>根茎切断</w:t>
      </w:r>
      <w:r w:rsidR="008C368E" w:rsidRPr="00C4399E">
        <w:rPr>
          <w:rFonts w:hAnsi="宋体" w:hint="eastAsia"/>
          <w:szCs w:val="21"/>
        </w:rPr>
        <w:t>合格</w:t>
      </w:r>
      <w:r w:rsidRPr="00C4399E">
        <w:rPr>
          <w:rFonts w:hAnsi="宋体" w:hint="eastAsia"/>
          <w:szCs w:val="21"/>
        </w:rPr>
        <w:t>率。</w:t>
      </w:r>
      <w:r w:rsidR="00C827CE" w:rsidRPr="00C57903">
        <w:rPr>
          <w:szCs w:val="21"/>
        </w:rPr>
        <w:t>行程结束</w:t>
      </w:r>
      <w:r w:rsidR="00C827CE" w:rsidRPr="00C57903">
        <w:rPr>
          <w:rFonts w:hint="eastAsia"/>
        </w:rPr>
        <w:t>后，</w:t>
      </w:r>
      <w:r w:rsidR="00C827CE" w:rsidRPr="00C57903">
        <w:rPr>
          <w:rFonts w:hAnsi="宋体" w:hint="eastAsia"/>
          <w:szCs w:val="21"/>
        </w:rPr>
        <w:t>在</w:t>
      </w:r>
      <w:r w:rsidR="008B1347" w:rsidRPr="00C57903">
        <w:rPr>
          <w:rFonts w:hint="eastAsia"/>
          <w:szCs w:val="21"/>
        </w:rPr>
        <w:t>整个</w:t>
      </w:r>
      <w:r w:rsidR="00C827CE" w:rsidRPr="00C57903">
        <w:rPr>
          <w:rFonts w:hAnsi="宋体" w:hint="eastAsia"/>
          <w:szCs w:val="21"/>
        </w:rPr>
        <w:t>测区长度、</w:t>
      </w:r>
      <w:r w:rsidR="00C827CE" w:rsidRPr="00C57903">
        <w:rPr>
          <w:rFonts w:hAnsi="宋体"/>
          <w:szCs w:val="21"/>
        </w:rPr>
        <w:t>实际割幅</w:t>
      </w:r>
      <w:r w:rsidR="00C827CE" w:rsidRPr="00C57903">
        <w:rPr>
          <w:rFonts w:hAnsi="宋体" w:hint="eastAsia"/>
          <w:szCs w:val="21"/>
        </w:rPr>
        <w:t>范围内，</w:t>
      </w:r>
      <w:r w:rsidR="00C827CE" w:rsidRPr="0088096A">
        <w:rPr>
          <w:rFonts w:hAnsi="宋体" w:hint="eastAsia"/>
          <w:szCs w:val="21"/>
        </w:rPr>
        <w:t>随机抽取</w:t>
      </w:r>
      <w:r w:rsidR="00543FE9" w:rsidRPr="0088096A">
        <w:rPr>
          <w:rFonts w:hAnsi="宋体" w:hint="eastAsia"/>
          <w:szCs w:val="21"/>
        </w:rPr>
        <w:t>50</w:t>
      </w:r>
      <w:r w:rsidR="00C827CE" w:rsidRPr="0088096A">
        <w:rPr>
          <w:rFonts w:hAnsi="宋体" w:hint="eastAsia"/>
          <w:szCs w:val="21"/>
        </w:rPr>
        <w:t>棵</w:t>
      </w:r>
      <w:r w:rsidR="00873F64" w:rsidRPr="0088096A">
        <w:rPr>
          <w:rFonts w:hAnsi="宋体" w:hint="eastAsia"/>
          <w:szCs w:val="21"/>
        </w:rPr>
        <w:t>未</w:t>
      </w:r>
      <w:r w:rsidR="00543FE9" w:rsidRPr="0088096A">
        <w:rPr>
          <w:rFonts w:hAnsi="宋体" w:hint="eastAsia"/>
          <w:szCs w:val="21"/>
        </w:rPr>
        <w:t>损伤的</w:t>
      </w:r>
      <w:r w:rsidR="00015E25" w:rsidRPr="0088096A">
        <w:rPr>
          <w:rFonts w:hAnsi="宋体" w:hint="eastAsia"/>
          <w:szCs w:val="21"/>
        </w:rPr>
        <w:t>蔬菜</w:t>
      </w:r>
      <w:r w:rsidR="00C827CE" w:rsidRPr="0088096A">
        <w:rPr>
          <w:rFonts w:hAnsi="宋体" w:hint="eastAsia"/>
          <w:szCs w:val="21"/>
        </w:rPr>
        <w:t>,</w:t>
      </w:r>
      <w:r w:rsidR="00C827CE" w:rsidRPr="00C57903">
        <w:rPr>
          <w:rFonts w:hAnsi="宋体" w:hint="eastAsia"/>
          <w:szCs w:val="21"/>
        </w:rPr>
        <w:t xml:space="preserve"> 收集范围内不足</w:t>
      </w:r>
      <w:r w:rsidR="00543FE9" w:rsidRPr="00C57903">
        <w:rPr>
          <w:rFonts w:hAnsi="宋体" w:hint="eastAsia"/>
          <w:szCs w:val="21"/>
        </w:rPr>
        <w:t>5</w:t>
      </w:r>
      <w:r w:rsidR="00C827CE" w:rsidRPr="00C57903">
        <w:rPr>
          <w:rFonts w:hAnsi="宋体" w:hint="eastAsia"/>
          <w:szCs w:val="21"/>
        </w:rPr>
        <w:t>0棵的抽取所有蔬菜，检</w:t>
      </w:r>
      <w:r w:rsidR="00327523">
        <w:rPr>
          <w:rFonts w:hAnsi="宋体"/>
          <w:szCs w:val="21"/>
        </w:rPr>
        <w:softHyphen/>
      </w:r>
      <w:r w:rsidR="00327523">
        <w:rPr>
          <w:rFonts w:hAnsi="宋体" w:hint="eastAsia"/>
          <w:szCs w:val="21"/>
        </w:rPr>
        <w:t>测</w:t>
      </w:r>
      <w:r w:rsidR="00D51D0A">
        <w:rPr>
          <w:rFonts w:hAnsi="宋体" w:hint="eastAsia"/>
          <w:szCs w:val="21"/>
        </w:rPr>
        <w:t>（</w:t>
      </w:r>
      <w:r w:rsidR="00D51D0A" w:rsidRPr="00C57903">
        <w:rPr>
          <w:rFonts w:hAnsi="宋体" w:hint="eastAsia"/>
          <w:szCs w:val="21"/>
        </w:rPr>
        <w:t>查</w:t>
      </w:r>
      <w:r w:rsidR="00D51D0A">
        <w:rPr>
          <w:rFonts w:hAnsi="宋体" w:hint="eastAsia"/>
          <w:szCs w:val="21"/>
        </w:rPr>
        <w:t>）</w:t>
      </w:r>
      <w:r w:rsidR="00C827CE" w:rsidRPr="00C57903">
        <w:rPr>
          <w:rFonts w:hAnsi="宋体" w:hint="eastAsia"/>
          <w:szCs w:val="21"/>
        </w:rPr>
        <w:t>每棵蔬菜根</w:t>
      </w:r>
      <w:r w:rsidR="00C827CE" w:rsidRPr="00C57903">
        <w:rPr>
          <w:rFonts w:hAnsi="宋体" w:hint="eastAsia"/>
          <w:szCs w:val="21"/>
        </w:rPr>
        <w:lastRenderedPageBreak/>
        <w:t>部，</w:t>
      </w:r>
      <w:r w:rsidR="008C368E" w:rsidRPr="0088096A">
        <w:rPr>
          <w:rFonts w:hAnsi="宋体" w:hint="eastAsia"/>
          <w:szCs w:val="21"/>
        </w:rPr>
        <w:t>根茎切断符合当地农艺要求的为合格蔬菜，否则不合格，合格蔬菜</w:t>
      </w:r>
      <w:r w:rsidR="00C827CE" w:rsidRPr="0088096A">
        <w:rPr>
          <w:rFonts w:hAnsi="宋体" w:hint="eastAsia"/>
          <w:szCs w:val="21"/>
        </w:rPr>
        <w:t>棵数所占随机抽取蔬菜棵数的百分比即为根茎切断</w:t>
      </w:r>
      <w:r w:rsidR="008C368E" w:rsidRPr="0088096A">
        <w:rPr>
          <w:rFonts w:hAnsi="宋体" w:hint="eastAsia"/>
          <w:szCs w:val="21"/>
        </w:rPr>
        <w:t>合格</w:t>
      </w:r>
      <w:r w:rsidR="00C827CE" w:rsidRPr="0088096A">
        <w:rPr>
          <w:rFonts w:hAnsi="宋体" w:hint="eastAsia"/>
          <w:szCs w:val="21"/>
        </w:rPr>
        <w:t>率Q。</w:t>
      </w:r>
    </w:p>
    <w:p w:rsidR="00C6050F" w:rsidRDefault="00C827CE">
      <w:pPr>
        <w:pStyle w:val="aff5"/>
        <w:numPr>
          <w:ilvl w:val="0"/>
          <w:numId w:val="0"/>
        </w:numPr>
        <w:ind w:left="851" w:hanging="426"/>
      </w:pPr>
      <w:r>
        <w:t>按式（</w:t>
      </w:r>
      <w:r>
        <w:rPr>
          <w:rFonts w:hint="eastAsia"/>
        </w:rPr>
        <w:t>4</w:t>
      </w:r>
      <w:r>
        <w:t>）计算</w:t>
      </w:r>
      <w:r>
        <w:rPr>
          <w:rFonts w:hint="eastAsia"/>
        </w:rPr>
        <w:t>：</w:t>
      </w:r>
    </w:p>
    <w:p w:rsidR="00C6050F" w:rsidRDefault="00C827CE">
      <w:pPr>
        <w:pStyle w:val="affffffffffff0"/>
      </w:pPr>
      <w:r>
        <w:tab/>
      </w:r>
      <m:oMath>
        <m:r>
          <m:rPr>
            <m:sty m:val="p"/>
          </m:rPr>
          <w:rPr>
            <w:rFonts w:ascii="Cambria Math" w:hAnsi="Cambria Math"/>
          </w:rPr>
          <m:t>Q=</m:t>
        </m:r>
        <m:f>
          <m:fPr>
            <m:ctrlPr>
              <w:rPr>
                <w:rFonts w:ascii="Cambria Math" w:hAnsi="Cambria Math"/>
              </w:rPr>
            </m:ctrlPr>
          </m:fPr>
          <m:num>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num>
          <m:den>
            <m:r>
              <m:rPr>
                <m:sty m:val="p"/>
              </m:rPr>
              <w:rPr>
                <w:rFonts w:ascii="Cambria Math" w:hAnsi="Cambria Math"/>
              </w:rPr>
              <m:t>N</m:t>
            </m:r>
          </m:den>
        </m:f>
        <m:r>
          <m:rPr>
            <m:sty m:val="p"/>
          </m:rPr>
          <w:rPr>
            <w:rFonts w:ascii="Cambria Math" w:hAnsi="Cambria Math"/>
          </w:rPr>
          <m:t>×100%</m:t>
        </m:r>
      </m:oMath>
      <w:r>
        <w:rPr>
          <w:rFonts w:ascii="微软雅黑" w:eastAsia="微软雅黑" w:hAnsi="微软雅黑"/>
        </w:rPr>
        <w:tab/>
      </w:r>
      <w:r>
        <w:t>(</w:t>
      </w:r>
      <w:r w:rsidR="00F71ED0">
        <w:fldChar w:fldCharType="begin"/>
      </w:r>
      <w:r>
        <w:instrText xml:space="preserve"> AUTONUM </w:instrText>
      </w:r>
      <w:r w:rsidR="00F71ED0">
        <w:fldChar w:fldCharType="end"/>
      </w:r>
      <w:r>
        <w:t>)</w:t>
      </w:r>
    </w:p>
    <w:p w:rsidR="00C6050F" w:rsidRDefault="00C827CE">
      <w:pPr>
        <w:pStyle w:val="afffffffffc"/>
        <w:ind w:firstLine="420"/>
      </w:pPr>
      <w:r>
        <w:rPr>
          <w:rFonts w:hint="eastAsia"/>
        </w:rPr>
        <w:t>式中：</w:t>
      </w:r>
    </w:p>
    <w:p w:rsidR="00C6050F" w:rsidRDefault="00C827CE">
      <w:pPr>
        <w:pStyle w:val="affffff"/>
        <w:ind w:right="-142"/>
        <w:rPr>
          <w:rFonts w:hAnsi="宋体"/>
          <w:szCs w:val="21"/>
        </w:rPr>
      </w:pPr>
      <w:r>
        <w:rPr>
          <w:rFonts w:hAnsi="宋体" w:hint="eastAsia"/>
          <w:szCs w:val="21"/>
        </w:rPr>
        <w:t xml:space="preserve">Q </w:t>
      </w:r>
      <w:r>
        <w:t>——</w:t>
      </w:r>
      <w:r>
        <w:rPr>
          <w:rFonts w:hint="eastAsia"/>
        </w:rPr>
        <w:t xml:space="preserve"> </w:t>
      </w:r>
      <w:r>
        <w:rPr>
          <w:rFonts w:hAnsi="宋体" w:hint="eastAsia"/>
          <w:szCs w:val="21"/>
        </w:rPr>
        <w:t>根茎切断</w:t>
      </w:r>
      <w:r w:rsidR="002457FB">
        <w:rPr>
          <w:rFonts w:hAnsi="宋体" w:hint="eastAsia"/>
          <w:szCs w:val="21"/>
        </w:rPr>
        <w:t>合格</w:t>
      </w:r>
      <w:r>
        <w:rPr>
          <w:rFonts w:hAnsi="宋体" w:hint="eastAsia"/>
          <w:szCs w:val="21"/>
        </w:rPr>
        <w:t>率；</w:t>
      </w:r>
    </w:p>
    <w:p w:rsidR="00C6050F" w:rsidRDefault="00C827CE">
      <w:pPr>
        <w:pStyle w:val="affffff"/>
        <w:ind w:right="-142"/>
        <w:rPr>
          <w:rFonts w:hAnsi="宋体"/>
          <w:szCs w:val="21"/>
        </w:rPr>
      </w:pPr>
      <w:proofErr w:type="spellStart"/>
      <w:r>
        <w:rPr>
          <w:rFonts w:hAnsi="宋体" w:hint="eastAsia"/>
          <w:szCs w:val="21"/>
        </w:rPr>
        <w:t>Q</w:t>
      </w:r>
      <w:r>
        <w:rPr>
          <w:rFonts w:hAnsi="宋体" w:hint="eastAsia"/>
          <w:szCs w:val="21"/>
          <w:vertAlign w:val="subscript"/>
        </w:rPr>
        <w:t>d</w:t>
      </w:r>
      <w:proofErr w:type="spellEnd"/>
      <w:r>
        <w:rPr>
          <w:rFonts w:hAnsi="宋体" w:hint="eastAsia"/>
          <w:szCs w:val="21"/>
          <w:vertAlign w:val="subscript"/>
        </w:rPr>
        <w:t xml:space="preserve"> </w:t>
      </w:r>
      <w:r>
        <w:t>——</w:t>
      </w:r>
      <w:r>
        <w:rPr>
          <w:rFonts w:hint="eastAsia"/>
        </w:rPr>
        <w:t xml:space="preserve"> </w:t>
      </w:r>
      <w:r w:rsidR="002457FB">
        <w:rPr>
          <w:rFonts w:hAnsi="宋体" w:hint="eastAsia"/>
          <w:szCs w:val="21"/>
        </w:rPr>
        <w:t>合格</w:t>
      </w:r>
      <w:r>
        <w:rPr>
          <w:rFonts w:hAnsi="宋体" w:hint="eastAsia"/>
          <w:szCs w:val="21"/>
        </w:rPr>
        <w:t>蔬菜棵数，单位为棵；</w:t>
      </w:r>
    </w:p>
    <w:p w:rsidR="00C6050F" w:rsidRDefault="00C827CE">
      <w:pPr>
        <w:pStyle w:val="affffff"/>
        <w:ind w:right="-142"/>
        <w:rPr>
          <w:rFonts w:hAnsi="宋体"/>
          <w:szCs w:val="21"/>
        </w:rPr>
      </w:pPr>
      <w:r>
        <w:rPr>
          <w:rFonts w:hAnsi="宋体" w:hint="eastAsia"/>
          <w:szCs w:val="21"/>
        </w:rPr>
        <w:t xml:space="preserve">N </w:t>
      </w:r>
      <w:r>
        <w:t>——</w:t>
      </w:r>
      <w:r w:rsidR="00595D91">
        <w:rPr>
          <w:rFonts w:hint="eastAsia"/>
        </w:rPr>
        <w:t xml:space="preserve"> </w:t>
      </w:r>
      <w:r>
        <w:rPr>
          <w:rFonts w:hAnsi="宋体" w:hint="eastAsia"/>
          <w:szCs w:val="21"/>
        </w:rPr>
        <w:t>抽取的蔬菜棵数，单位为棵。</w:t>
      </w:r>
    </w:p>
    <w:p w:rsidR="00C6050F" w:rsidRDefault="00C827CE">
      <w:pPr>
        <w:pStyle w:val="afffd"/>
        <w:spacing w:before="156" w:after="156"/>
        <w:rPr>
          <w:rFonts w:hAnsi="黑体"/>
        </w:rPr>
      </w:pPr>
      <w:bookmarkStart w:id="78" w:name="_Toc138751823"/>
      <w:r>
        <w:rPr>
          <w:rFonts w:hAnsi="黑体" w:hint="eastAsia"/>
        </w:rPr>
        <w:t>适用性用户意见调查</w:t>
      </w:r>
      <w:bookmarkEnd w:id="78"/>
    </w:p>
    <w:p w:rsidR="00C6050F" w:rsidRDefault="00C827CE">
      <w:pPr>
        <w:pStyle w:val="afffe"/>
        <w:spacing w:before="156" w:after="156"/>
        <w:ind w:left="0"/>
      </w:pPr>
      <w:r>
        <w:rPr>
          <w:rFonts w:hint="eastAsia"/>
        </w:rPr>
        <w:t>调查方式</w:t>
      </w:r>
    </w:p>
    <w:p w:rsidR="00C6050F" w:rsidRDefault="00C827CE">
      <w:pPr>
        <w:pStyle w:val="afffffffffd"/>
        <w:ind w:firstLine="420"/>
      </w:pPr>
      <w:r w:rsidRPr="0089625C">
        <w:rPr>
          <w:rFonts w:hint="eastAsia"/>
        </w:rPr>
        <w:t>在</w:t>
      </w:r>
      <w:r w:rsidRPr="0089625C">
        <w:t>制造</w:t>
      </w:r>
      <w:r w:rsidRPr="0089625C">
        <w:rPr>
          <w:rFonts w:hAnsi="宋体"/>
        </w:rPr>
        <w:t>商提供的用户名单</w:t>
      </w:r>
      <w:r w:rsidRPr="0089625C">
        <w:rPr>
          <w:rFonts w:hAnsi="宋体" w:hint="eastAsia"/>
        </w:rPr>
        <w:t>中抽取5户</w:t>
      </w:r>
      <w:r>
        <w:rPr>
          <w:rFonts w:hAnsi="宋体"/>
        </w:rPr>
        <w:t>进行适用性用户</w:t>
      </w:r>
      <w:r>
        <w:rPr>
          <w:rFonts w:hAnsi="宋体" w:hint="eastAsia"/>
        </w:rPr>
        <w:t>意见</w:t>
      </w:r>
      <w:r>
        <w:rPr>
          <w:rFonts w:hAnsi="宋体"/>
        </w:rPr>
        <w:t>调查。</w:t>
      </w:r>
      <w:r>
        <w:rPr>
          <w:rFonts w:hAnsi="宋体" w:hint="eastAsia"/>
        </w:rPr>
        <w:t>调查可采用实地、信函、电话、网络、视频等方式之一或组合方式</w:t>
      </w:r>
      <w:r>
        <w:rPr>
          <w:rFonts w:hint="eastAsia"/>
        </w:rPr>
        <w:t>进行。调查内容见附录B。</w:t>
      </w:r>
    </w:p>
    <w:p w:rsidR="00C6050F" w:rsidRDefault="00C827CE">
      <w:pPr>
        <w:pStyle w:val="afffe"/>
        <w:spacing w:before="156" w:after="156"/>
        <w:ind w:left="0"/>
      </w:pPr>
      <w:r>
        <w:rPr>
          <w:rFonts w:hint="eastAsia"/>
        </w:rPr>
        <w:t>调查结果要求</w:t>
      </w:r>
    </w:p>
    <w:p w:rsidR="00C6050F" w:rsidRDefault="00C827CE">
      <w:pPr>
        <w:pStyle w:val="afffffffffd"/>
        <w:ind w:firstLine="420"/>
        <w:rPr>
          <w:rFonts w:hAnsi="宋体"/>
        </w:rPr>
      </w:pPr>
      <w:r>
        <w:rPr>
          <w:rFonts w:hAnsi="宋体" w:hint="eastAsia"/>
        </w:rPr>
        <w:t>适用性用户调查中蔬菜类型适用情况、地表条件适用情况、田块适用情况、割台高度调节情况、机具操纵情况、作物高度适用情况、作物直径适用情况、作物损失情况、作物损伤情况</w:t>
      </w:r>
      <w:r w:rsidR="00947B58">
        <w:rPr>
          <w:rFonts w:hAnsi="宋体" w:hint="eastAsia"/>
        </w:rPr>
        <w:t>和</w:t>
      </w:r>
      <w:r>
        <w:rPr>
          <w:rFonts w:hAnsi="宋体" w:hint="eastAsia"/>
          <w:szCs w:val="21"/>
        </w:rPr>
        <w:t>转弯通过情况，</w:t>
      </w:r>
      <w:r>
        <w:rPr>
          <w:rFonts w:hAnsi="宋体" w:hint="eastAsia"/>
        </w:rPr>
        <w:t>每项评价为“好”和“中”两项合计占调查总数的比例应不小于80%。</w:t>
      </w:r>
    </w:p>
    <w:p w:rsidR="00C6050F" w:rsidRDefault="00C827CE">
      <w:pPr>
        <w:pStyle w:val="afffd"/>
        <w:spacing w:before="156" w:after="156"/>
        <w:rPr>
          <w:rFonts w:hAnsi="黑体"/>
        </w:rPr>
      </w:pPr>
      <w:bookmarkStart w:id="79" w:name="_Toc138751824"/>
      <w:r>
        <w:rPr>
          <w:rFonts w:hAnsi="黑体" w:hint="eastAsia"/>
        </w:rPr>
        <w:t>判定规则</w:t>
      </w:r>
      <w:bookmarkEnd w:id="79"/>
    </w:p>
    <w:p w:rsidR="00C6050F" w:rsidRDefault="00C827CE">
      <w:pPr>
        <w:pStyle w:val="afffffffffd"/>
        <w:ind w:firstLine="420"/>
        <w:rPr>
          <w:rFonts w:hAnsi="宋体"/>
        </w:rPr>
      </w:pPr>
      <w:r>
        <w:rPr>
          <w:rFonts w:hint="eastAsia"/>
        </w:rPr>
        <w:t>当作业性能试验结果均满足表3要求，且</w:t>
      </w:r>
      <w:r w:rsidR="00D42B1A">
        <w:rPr>
          <w:rFonts w:hAnsi="宋体"/>
        </w:rPr>
        <w:t>适用性用户</w:t>
      </w:r>
      <w:r w:rsidR="00D42B1A">
        <w:rPr>
          <w:rFonts w:hAnsi="宋体" w:hint="eastAsia"/>
        </w:rPr>
        <w:t>意见</w:t>
      </w:r>
      <w:r>
        <w:rPr>
          <w:rFonts w:hint="eastAsia"/>
        </w:rPr>
        <w:t>调查结果中评价为“好”和“中”两项合计不小于调查总数的80%时，</w:t>
      </w:r>
      <w:r>
        <w:rPr>
          <w:rFonts w:hAnsi="宋体" w:hint="eastAsia"/>
        </w:rPr>
        <w:t>适用性评价结论为符合大纲要求；否则，适用性评价结论为不符合大纲要求。</w:t>
      </w:r>
    </w:p>
    <w:p w:rsidR="00C6050F" w:rsidRDefault="00C827CE">
      <w:pPr>
        <w:pStyle w:val="afffc"/>
        <w:spacing w:before="156" w:after="156"/>
        <w:ind w:left="0"/>
      </w:pPr>
      <w:bookmarkStart w:id="80" w:name="_Toc138751825"/>
      <w:bookmarkStart w:id="81" w:name="_Toc138751847"/>
      <w:r>
        <w:rPr>
          <w:rFonts w:hint="eastAsia"/>
        </w:rPr>
        <w:t>可靠性评价</w:t>
      </w:r>
      <w:bookmarkEnd w:id="80"/>
      <w:bookmarkEnd w:id="81"/>
    </w:p>
    <w:p w:rsidR="00C6050F" w:rsidRDefault="00C827CE">
      <w:pPr>
        <w:pStyle w:val="afffd"/>
        <w:spacing w:before="156" w:after="156"/>
        <w:rPr>
          <w:rFonts w:hAnsi="黑体"/>
        </w:rPr>
      </w:pPr>
      <w:bookmarkStart w:id="82" w:name="_Toc138751826"/>
      <w:r>
        <w:rPr>
          <w:rFonts w:hAnsi="黑体" w:hint="eastAsia"/>
        </w:rPr>
        <w:t>评价方法</w:t>
      </w:r>
      <w:bookmarkEnd w:id="82"/>
    </w:p>
    <w:p w:rsidR="00C6050F" w:rsidRDefault="00C827CE">
      <w:pPr>
        <w:pStyle w:val="afffffffffd"/>
        <w:ind w:firstLine="420"/>
        <w:rPr>
          <w:rFonts w:hAnsi="宋体"/>
        </w:rPr>
      </w:pPr>
      <w:r>
        <w:rPr>
          <w:rFonts w:hint="eastAsia"/>
        </w:rPr>
        <w:t>可靠性评价采用</w:t>
      </w:r>
      <w:r>
        <w:rPr>
          <w:rFonts w:hAnsi="宋体" w:hint="eastAsia"/>
        </w:rPr>
        <w:t>生产查定</w:t>
      </w:r>
      <w:r w:rsidR="00F348BE">
        <w:rPr>
          <w:rFonts w:hAnsi="宋体" w:hint="eastAsia"/>
        </w:rPr>
        <w:t>与</w:t>
      </w:r>
      <w:r w:rsidR="0008150D">
        <w:rPr>
          <w:rFonts w:hAnsi="宋体" w:hint="eastAsia"/>
        </w:rPr>
        <w:t>用户</w:t>
      </w:r>
      <w:r>
        <w:rPr>
          <w:rFonts w:hAnsi="宋体" w:hint="eastAsia"/>
        </w:rPr>
        <w:t>可靠性意见相结合的方式进行。</w:t>
      </w:r>
    </w:p>
    <w:p w:rsidR="00C6050F" w:rsidRDefault="00C827CE">
      <w:pPr>
        <w:pStyle w:val="afffd"/>
        <w:spacing w:before="156" w:after="156"/>
      </w:pPr>
      <w:bookmarkStart w:id="83" w:name="_Toc138751827"/>
      <w:r>
        <w:rPr>
          <w:rFonts w:hint="eastAsia"/>
        </w:rPr>
        <w:t>评价内容</w:t>
      </w:r>
      <w:bookmarkEnd w:id="83"/>
    </w:p>
    <w:p w:rsidR="00C6050F" w:rsidRDefault="00C827CE">
      <w:pPr>
        <w:pStyle w:val="afffffffffd"/>
        <w:ind w:firstLine="420"/>
        <w:rPr>
          <w:kern w:val="2"/>
          <w:szCs w:val="24"/>
        </w:rPr>
      </w:pPr>
      <w:r>
        <w:rPr>
          <w:rFonts w:hint="eastAsia"/>
          <w:kern w:val="2"/>
          <w:szCs w:val="24"/>
        </w:rPr>
        <w:t>可靠性评价的内容包括生产查定的有效度和用户满意度。</w:t>
      </w:r>
    </w:p>
    <w:p w:rsidR="00C6050F" w:rsidRDefault="00C827CE">
      <w:pPr>
        <w:pStyle w:val="afffe"/>
        <w:spacing w:before="156" w:after="156"/>
        <w:ind w:left="0"/>
      </w:pPr>
      <w:r>
        <w:rPr>
          <w:rFonts w:hint="eastAsia"/>
        </w:rPr>
        <w:t>有效度</w:t>
      </w:r>
    </w:p>
    <w:p w:rsidR="00C6050F" w:rsidRDefault="00C827CE">
      <w:pPr>
        <w:pStyle w:val="afffffffffd"/>
        <w:ind w:firstLine="420"/>
        <w:rPr>
          <w:rFonts w:hAnsi="宋体"/>
        </w:rPr>
      </w:pPr>
      <w:r>
        <w:rPr>
          <w:rFonts w:hAnsi="宋体" w:hint="eastAsia"/>
        </w:rPr>
        <w:t>对1台样机进行累计作业时间为18 h的生产查定。</w:t>
      </w:r>
      <w:r>
        <w:rPr>
          <w:rFonts w:hint="eastAsia"/>
        </w:rPr>
        <w:t>记录作业时间、班次时间、调整保养时间，样机故障情况和故障排除时间。</w:t>
      </w:r>
      <w:r>
        <w:rPr>
          <w:rFonts w:hAnsi="宋体" w:hint="eastAsia"/>
        </w:rPr>
        <w:t>按公式（5）计算。</w:t>
      </w:r>
    </w:p>
    <w:p w:rsidR="00C6050F" w:rsidRDefault="00C827CE">
      <w:pPr>
        <w:pStyle w:val="affffffffffff0"/>
      </w:pPr>
      <w:r>
        <w:tab/>
      </w:r>
      <m:oMath>
        <m:r>
          <m:rPr>
            <m:sty m:val="p"/>
          </m:rPr>
          <w:rPr>
            <w:rFonts w:ascii="Cambria Math" w:eastAsiaTheme="minorEastAsia" w:hAnsiTheme="minorEastAsia"/>
          </w:rPr>
          <m:t>K=</m:t>
        </m:r>
        <m:f>
          <m:fPr>
            <m:ctrlPr>
              <w:rPr>
                <w:rFonts w:ascii="Cambria Math" w:eastAsiaTheme="minorEastAsia" w:hAnsiTheme="minorEastAsia"/>
              </w:rPr>
            </m:ctrlPr>
          </m:fPr>
          <m:num>
            <m:nary>
              <m:naryPr>
                <m:chr m:val="∑"/>
                <m:limLoc m:val="undOvr"/>
                <m:subHide m:val="on"/>
                <m:supHide m:val="on"/>
                <m:ctrlPr>
                  <w:rPr>
                    <w:rFonts w:ascii="Cambria Math" w:eastAsiaTheme="minorEastAsia" w:hAnsiTheme="minorEastAsia"/>
                  </w:rPr>
                </m:ctrlPr>
              </m:naryPr>
              <m:sub/>
              <m:sup/>
              <m:e>
                <m:sSub>
                  <m:sSubPr>
                    <m:ctrlPr>
                      <w:rPr>
                        <w:rFonts w:ascii="Cambria Math" w:eastAsiaTheme="minorEastAsia" w:hAnsiTheme="minorEastAsia"/>
                      </w:rPr>
                    </m:ctrlPr>
                  </m:sSubPr>
                  <m:e>
                    <m:r>
                      <m:rPr>
                        <m:sty m:val="p"/>
                      </m:rPr>
                      <w:rPr>
                        <w:rFonts w:ascii="Cambria Math" w:eastAsiaTheme="minorEastAsia" w:hAnsiTheme="minorEastAsia"/>
                      </w:rPr>
                      <m:t>T</m:t>
                    </m:r>
                  </m:e>
                  <m:sub>
                    <m:r>
                      <m:rPr>
                        <m:sty m:val="p"/>
                      </m:rPr>
                      <w:rPr>
                        <w:rFonts w:ascii="Cambria Math" w:eastAsiaTheme="minorEastAsia" w:hAnsiTheme="minorEastAsia"/>
                      </w:rPr>
                      <m:t>z</m:t>
                    </m:r>
                  </m:sub>
                </m:sSub>
              </m:e>
            </m:nary>
          </m:num>
          <m:den>
            <m:nary>
              <m:naryPr>
                <m:chr m:val="∑"/>
                <m:limLoc m:val="undOvr"/>
                <m:subHide m:val="on"/>
                <m:supHide m:val="on"/>
                <m:ctrlPr>
                  <w:rPr>
                    <w:rFonts w:ascii="Cambria Math" w:eastAsiaTheme="minorEastAsia" w:hAnsiTheme="minorEastAsia"/>
                  </w:rPr>
                </m:ctrlPr>
              </m:naryPr>
              <m:sub/>
              <m:sup/>
              <m:e>
                <m:sSub>
                  <m:sSubPr>
                    <m:ctrlPr>
                      <w:rPr>
                        <w:rFonts w:ascii="Cambria Math" w:eastAsiaTheme="minorEastAsia" w:hAnsiTheme="minorEastAsia"/>
                      </w:rPr>
                    </m:ctrlPr>
                  </m:sSubPr>
                  <m:e>
                    <m:r>
                      <m:rPr>
                        <m:sty m:val="p"/>
                      </m:rPr>
                      <w:rPr>
                        <w:rFonts w:ascii="Cambria Math" w:eastAsiaTheme="minorEastAsia" w:hAnsiTheme="minorEastAsia"/>
                      </w:rPr>
                      <m:t>T</m:t>
                    </m:r>
                  </m:e>
                  <m:sub>
                    <m:r>
                      <m:rPr>
                        <m:sty m:val="p"/>
                      </m:rPr>
                      <w:rPr>
                        <w:rFonts w:ascii="Cambria Math" w:eastAsiaTheme="minorEastAsia" w:hAnsiTheme="minorEastAsia"/>
                      </w:rPr>
                      <m:t>z</m:t>
                    </m:r>
                  </m:sub>
                </m:sSub>
              </m:e>
            </m:nary>
            <m:r>
              <m:rPr>
                <m:sty m:val="p"/>
              </m:rPr>
              <w:rPr>
                <w:rFonts w:ascii="Cambria Math" w:eastAsiaTheme="minorEastAsia" w:hAnsiTheme="minorEastAsia"/>
              </w:rPr>
              <m:t>+</m:t>
            </m:r>
            <m:nary>
              <m:naryPr>
                <m:chr m:val="∑"/>
                <m:limLoc m:val="undOvr"/>
                <m:subHide m:val="on"/>
                <m:supHide m:val="on"/>
                <m:ctrlPr>
                  <w:rPr>
                    <w:rFonts w:ascii="Cambria Math" w:eastAsiaTheme="minorEastAsia" w:hAnsiTheme="minorEastAsia"/>
                  </w:rPr>
                </m:ctrlPr>
              </m:naryPr>
              <m:sub/>
              <m:sup/>
              <m:e>
                <m:sSub>
                  <m:sSubPr>
                    <m:ctrlPr>
                      <w:rPr>
                        <w:rFonts w:ascii="Cambria Math" w:eastAsiaTheme="minorEastAsia" w:hAnsiTheme="minorEastAsia"/>
                      </w:rPr>
                    </m:ctrlPr>
                  </m:sSubPr>
                  <m:e>
                    <m:r>
                      <m:rPr>
                        <m:sty m:val="p"/>
                      </m:rPr>
                      <w:rPr>
                        <w:rFonts w:ascii="Cambria Math" w:eastAsiaTheme="minorEastAsia" w:hAnsiTheme="minorEastAsia"/>
                      </w:rPr>
                      <m:t>T</m:t>
                    </m:r>
                  </m:e>
                  <m:sub>
                    <m:r>
                      <m:rPr>
                        <m:sty m:val="p"/>
                      </m:rPr>
                      <w:rPr>
                        <w:rFonts w:ascii="Cambria Math" w:eastAsiaTheme="minorEastAsia" w:hAnsiTheme="minorEastAsia" w:hint="eastAsia"/>
                      </w:rPr>
                      <m:t>g</m:t>
                    </m:r>
                  </m:sub>
                </m:sSub>
              </m:e>
            </m:nary>
          </m:den>
        </m:f>
        <m:r>
          <m:rPr>
            <m:sty m:val="p"/>
          </m:rPr>
          <w:rPr>
            <w:rFonts w:ascii="Cambria Math" w:eastAsiaTheme="minorEastAsia" w:hAnsiTheme="minorEastAsia"/>
          </w:rPr>
          <m:t>×</m:t>
        </m:r>
        <m:r>
          <m:rPr>
            <m:sty m:val="p"/>
          </m:rPr>
          <w:rPr>
            <w:rFonts w:ascii="Cambria Math" w:eastAsiaTheme="minorEastAsia" w:hAnsiTheme="minorEastAsia"/>
          </w:rPr>
          <m:t>100%</m:t>
        </m:r>
      </m:oMath>
      <w:r>
        <w:rPr>
          <w:rFonts w:ascii="微软雅黑" w:eastAsia="微软雅黑" w:hAnsi="微软雅黑"/>
        </w:rPr>
        <w:tab/>
      </w:r>
      <w:r>
        <w:t>(</w:t>
      </w:r>
      <w:r w:rsidR="00F71ED0">
        <w:fldChar w:fldCharType="begin"/>
      </w:r>
      <w:r>
        <w:instrText xml:space="preserve"> AUTONUM </w:instrText>
      </w:r>
      <w:r w:rsidR="00F71ED0">
        <w:fldChar w:fldCharType="end"/>
      </w:r>
      <w:r>
        <w:t>)</w:t>
      </w:r>
    </w:p>
    <w:p w:rsidR="00C6050F" w:rsidRDefault="00C827CE">
      <w:pPr>
        <w:pStyle w:val="afffffffffc"/>
        <w:ind w:firstLine="420"/>
      </w:pPr>
      <w:r>
        <w:rPr>
          <w:rFonts w:hint="eastAsia"/>
        </w:rPr>
        <w:t>式中：</w:t>
      </w:r>
    </w:p>
    <w:p w:rsidR="00C6050F" w:rsidRDefault="00C827CE">
      <w:pPr>
        <w:widowControl/>
        <w:autoSpaceDE w:val="0"/>
        <w:autoSpaceDN w:val="0"/>
        <w:spacing w:line="320" w:lineRule="exact"/>
        <w:ind w:firstLineChars="200" w:firstLine="420"/>
        <w:rPr>
          <w:rFonts w:ascii="宋体" w:hAnsi="宋体"/>
          <w:kern w:val="0"/>
        </w:rPr>
      </w:pPr>
      <w:r>
        <w:rPr>
          <w:rFonts w:ascii="宋体" w:hAnsi="宋体" w:hint="eastAsia"/>
          <w:bCs/>
          <w:kern w:val="0"/>
        </w:rPr>
        <w:t>K ——</w:t>
      </w:r>
      <w:r>
        <w:rPr>
          <w:rFonts w:ascii="宋体" w:hAnsi="宋体" w:hint="eastAsia"/>
          <w:kern w:val="0"/>
        </w:rPr>
        <w:t>是指对样机进行作业时间不少于18h生产查定的有效度；</w:t>
      </w:r>
    </w:p>
    <w:p w:rsidR="00C6050F" w:rsidRDefault="00C827CE">
      <w:pPr>
        <w:widowControl/>
        <w:autoSpaceDE w:val="0"/>
        <w:autoSpaceDN w:val="0"/>
        <w:spacing w:line="320" w:lineRule="exact"/>
        <w:ind w:firstLineChars="200" w:firstLine="420"/>
        <w:rPr>
          <w:rFonts w:ascii="宋体" w:hAnsi="宋体"/>
          <w:kern w:val="0"/>
        </w:rPr>
      </w:pPr>
      <w:proofErr w:type="spellStart"/>
      <w:r>
        <w:rPr>
          <w:rFonts w:ascii="宋体" w:hAnsi="宋体" w:hint="eastAsia"/>
          <w:bCs/>
          <w:kern w:val="0"/>
        </w:rPr>
        <w:t>T</w:t>
      </w:r>
      <w:r>
        <w:rPr>
          <w:rFonts w:ascii="宋体" w:hAnsi="宋体" w:hint="eastAsia"/>
          <w:bCs/>
          <w:kern w:val="0"/>
          <w:vertAlign w:val="subscript"/>
        </w:rPr>
        <w:t>z</w:t>
      </w:r>
      <w:proofErr w:type="spellEnd"/>
      <w:r>
        <w:rPr>
          <w:rFonts w:ascii="宋体" w:hAnsi="宋体" w:hint="eastAsia"/>
          <w:bCs/>
          <w:kern w:val="0"/>
          <w:vertAlign w:val="subscript"/>
        </w:rPr>
        <w:t xml:space="preserve"> </w:t>
      </w:r>
      <w:r>
        <w:rPr>
          <w:rFonts w:ascii="宋体" w:hAnsi="宋体" w:hint="eastAsia"/>
          <w:bCs/>
          <w:kern w:val="0"/>
        </w:rPr>
        <w:t>——</w:t>
      </w:r>
      <w:r>
        <w:rPr>
          <w:rFonts w:ascii="宋体" w:hAnsi="宋体" w:hint="eastAsia"/>
          <w:kern w:val="0"/>
        </w:rPr>
        <w:t>作业时间，单位为小时（h）；</w:t>
      </w:r>
    </w:p>
    <w:p w:rsidR="00C6050F" w:rsidRDefault="00C827CE">
      <w:pPr>
        <w:widowControl/>
        <w:autoSpaceDE w:val="0"/>
        <w:autoSpaceDN w:val="0"/>
        <w:spacing w:line="320" w:lineRule="exact"/>
        <w:ind w:firstLineChars="200" w:firstLine="420"/>
        <w:rPr>
          <w:rFonts w:ascii="宋体"/>
          <w:kern w:val="0"/>
          <w:szCs w:val="20"/>
        </w:rPr>
      </w:pPr>
      <w:proofErr w:type="spellStart"/>
      <w:r>
        <w:rPr>
          <w:rFonts w:ascii="宋体" w:hAnsi="宋体" w:hint="eastAsia"/>
          <w:bCs/>
          <w:kern w:val="0"/>
        </w:rPr>
        <w:t>T</w:t>
      </w:r>
      <w:r>
        <w:rPr>
          <w:rFonts w:ascii="宋体" w:hAnsi="宋体" w:hint="eastAsia"/>
          <w:bCs/>
          <w:kern w:val="0"/>
          <w:vertAlign w:val="subscript"/>
        </w:rPr>
        <w:t>g</w:t>
      </w:r>
      <w:proofErr w:type="spellEnd"/>
      <w:r>
        <w:rPr>
          <w:rFonts w:ascii="宋体" w:hAnsi="宋体" w:hint="eastAsia"/>
          <w:bCs/>
          <w:kern w:val="0"/>
          <w:vertAlign w:val="subscript"/>
        </w:rPr>
        <w:t xml:space="preserve"> </w:t>
      </w:r>
      <w:r>
        <w:rPr>
          <w:rFonts w:ascii="宋体" w:hAnsi="宋体" w:hint="eastAsia"/>
          <w:bCs/>
          <w:kern w:val="0"/>
        </w:rPr>
        <w:t>——</w:t>
      </w:r>
      <w:r>
        <w:rPr>
          <w:rFonts w:ascii="宋体" w:hAnsi="宋体" w:hint="eastAsia"/>
          <w:kern w:val="0"/>
        </w:rPr>
        <w:t>故障排除时间，单位为小时（h）</w:t>
      </w:r>
      <w:r>
        <w:rPr>
          <w:rFonts w:ascii="宋体" w:hint="eastAsia"/>
          <w:kern w:val="0"/>
          <w:szCs w:val="20"/>
        </w:rPr>
        <w:t>。</w:t>
      </w:r>
    </w:p>
    <w:p w:rsidR="00C6050F" w:rsidRDefault="00C827CE">
      <w:pPr>
        <w:pStyle w:val="afffe"/>
        <w:spacing w:before="156" w:after="156"/>
        <w:ind w:left="0"/>
      </w:pPr>
      <w:r>
        <w:rPr>
          <w:rFonts w:hint="eastAsia"/>
        </w:rPr>
        <w:t>用户满意度</w:t>
      </w:r>
    </w:p>
    <w:p w:rsidR="00C6050F" w:rsidRDefault="00C827CE">
      <w:pPr>
        <w:pStyle w:val="afffffffffd"/>
        <w:ind w:firstLine="420"/>
        <w:rPr>
          <w:rFonts w:hAnsi="宋体"/>
        </w:rPr>
      </w:pPr>
      <w:r>
        <w:rPr>
          <w:rFonts w:hAnsi="宋体" w:hint="eastAsia"/>
        </w:rPr>
        <w:lastRenderedPageBreak/>
        <w:t>可靠性用户意见调查和适用性用户意见调查同时进行。按公式（6）计算用户满意度</w:t>
      </w:r>
      <w:r>
        <w:rPr>
          <w:rFonts w:hAnsi="宋体"/>
        </w:rPr>
        <w:t>S</w:t>
      </w:r>
      <w:r>
        <w:rPr>
          <w:rFonts w:hAnsi="宋体" w:hint="eastAsia"/>
        </w:rPr>
        <w:t>。</w:t>
      </w:r>
    </w:p>
    <w:p w:rsidR="00C6050F" w:rsidRDefault="00C827CE">
      <w:pPr>
        <w:pStyle w:val="affffffffffff0"/>
      </w:pPr>
      <w:r>
        <w:tab/>
      </w:r>
      <m:oMath>
        <m:r>
          <m:rPr>
            <m:sty m:val="p"/>
          </m:rPr>
          <w:rPr>
            <w:rFonts w:ascii="Cambria Math" w:eastAsiaTheme="minorEastAsia" w:hAnsiTheme="minorEastAsia"/>
            <w:sz w:val="20"/>
          </w:rPr>
          <m:t>S=</m:t>
        </m:r>
        <m:f>
          <m:fPr>
            <m:ctrlPr>
              <w:rPr>
                <w:rFonts w:ascii="Cambria Math" w:eastAsiaTheme="minorEastAsia" w:hAnsiTheme="minorEastAsia"/>
                <w:sz w:val="20"/>
              </w:rPr>
            </m:ctrlPr>
          </m:fPr>
          <m:num>
            <m:r>
              <m:rPr>
                <m:sty m:val="p"/>
              </m:rPr>
              <w:rPr>
                <w:rFonts w:ascii="Cambria Math" w:eastAsiaTheme="minorEastAsia" w:hAnsiTheme="minorEastAsia"/>
                <w:sz w:val="20"/>
              </w:rPr>
              <m:t>1</m:t>
            </m:r>
          </m:num>
          <m:den>
            <m:r>
              <m:rPr>
                <m:sty m:val="p"/>
              </m:rPr>
              <w:rPr>
                <w:rFonts w:ascii="Cambria Math" w:eastAsiaTheme="minorEastAsia" w:hAnsiTheme="minorEastAsia"/>
                <w:sz w:val="20"/>
              </w:rPr>
              <m:t>m</m:t>
            </m:r>
          </m:den>
        </m:f>
        <m:r>
          <m:rPr>
            <m:sty m:val="p"/>
          </m:rPr>
          <w:rPr>
            <w:rFonts w:ascii="Cambria Math" w:eastAsiaTheme="minorEastAsia" w:hAnsiTheme="minorEastAsia"/>
            <w:position w:val="-28"/>
            <w:sz w:val="20"/>
          </w:rPr>
          <w:object w:dxaOrig="960" w:dyaOrig="680">
            <v:shape id="_x0000_i1026" type="#_x0000_t75" style="width:48.25pt;height:33.65pt" o:ole="">
              <v:imagedata r:id="rId20" o:title=""/>
            </v:shape>
            <o:OLEObject Type="Embed" ProgID="Equation.DSMT4" ShapeID="_x0000_i1026" DrawAspect="Content" ObjectID="_1752067047" r:id="rId21"/>
          </w:object>
        </m:r>
      </m:oMath>
      <w:r>
        <w:rPr>
          <w:rFonts w:ascii="微软雅黑" w:eastAsia="微软雅黑" w:hAnsi="微软雅黑"/>
        </w:rPr>
        <w:tab/>
      </w:r>
      <w:r>
        <w:t>(</w:t>
      </w:r>
      <w:r w:rsidR="00F71ED0">
        <w:fldChar w:fldCharType="begin"/>
      </w:r>
      <w:r>
        <w:instrText xml:space="preserve"> AUTONUM </w:instrText>
      </w:r>
      <w:r w:rsidR="00F71ED0">
        <w:fldChar w:fldCharType="end"/>
      </w:r>
      <w:r>
        <w:t>)</w:t>
      </w:r>
    </w:p>
    <w:p w:rsidR="00C6050F" w:rsidRDefault="00C827CE">
      <w:pPr>
        <w:pStyle w:val="afffffffffc"/>
        <w:ind w:firstLine="420"/>
      </w:pPr>
      <w:r>
        <w:rPr>
          <w:rFonts w:hint="eastAsia"/>
        </w:rPr>
        <w:t>式中：</w:t>
      </w:r>
    </w:p>
    <w:p w:rsidR="00C6050F" w:rsidRDefault="00C827CE">
      <w:pPr>
        <w:pStyle w:val="afffffffffd"/>
        <w:ind w:firstLine="420"/>
      </w:pPr>
      <w:r>
        <w:rPr>
          <w:rFonts w:hint="eastAsia"/>
        </w:rPr>
        <w:t>S ——用户满意度(百分制)；</w:t>
      </w:r>
    </w:p>
    <w:p w:rsidR="00C6050F" w:rsidRDefault="00C827CE">
      <w:pPr>
        <w:pStyle w:val="afffffffffd"/>
        <w:ind w:firstLine="420"/>
      </w:pPr>
      <w:r>
        <w:rPr>
          <w:rFonts w:hint="eastAsia"/>
        </w:rPr>
        <w:t>m ——调查的用户数；</w:t>
      </w:r>
    </w:p>
    <w:p w:rsidR="00C6050F" w:rsidRDefault="00C827CE">
      <w:pPr>
        <w:pStyle w:val="afffffffffd"/>
        <w:ind w:firstLine="420"/>
      </w:pPr>
      <w:proofErr w:type="spellStart"/>
      <w:r>
        <w:rPr>
          <w:rFonts w:hint="eastAsia"/>
        </w:rPr>
        <w:t>s</w:t>
      </w:r>
      <w:r>
        <w:rPr>
          <w:rFonts w:hint="eastAsia"/>
          <w:vertAlign w:val="subscript"/>
        </w:rPr>
        <w:t>i</w:t>
      </w:r>
      <w:proofErr w:type="spellEnd"/>
      <w:r>
        <w:rPr>
          <w:rFonts w:hint="eastAsia"/>
          <w:vertAlign w:val="subscript"/>
        </w:rPr>
        <w:t xml:space="preserve"> </w:t>
      </w:r>
      <w:r>
        <w:rPr>
          <w:rFonts w:hint="eastAsia"/>
        </w:rPr>
        <w:t>——第</w:t>
      </w:r>
      <w:proofErr w:type="spellStart"/>
      <w:r>
        <w:t>i</w:t>
      </w:r>
      <w:proofErr w:type="spellEnd"/>
      <w:r>
        <w:rPr>
          <w:rFonts w:hint="eastAsia"/>
        </w:rPr>
        <w:t>个用户赋予的满意度分值。</w:t>
      </w:r>
    </w:p>
    <w:p w:rsidR="00C6050F" w:rsidRDefault="00C827CE">
      <w:pPr>
        <w:pStyle w:val="afffe"/>
        <w:spacing w:before="156" w:after="156"/>
        <w:ind w:left="0"/>
      </w:pPr>
      <w:r>
        <w:rPr>
          <w:rFonts w:hint="eastAsia"/>
        </w:rPr>
        <w:t>严重故障和致命故障</w:t>
      </w:r>
    </w:p>
    <w:p w:rsidR="00C6050F" w:rsidRDefault="00C827CE">
      <w:pPr>
        <w:pStyle w:val="afffffffffd"/>
        <w:ind w:firstLine="420"/>
        <w:rPr>
          <w:rFonts w:hAnsi="宋体"/>
        </w:rPr>
      </w:pPr>
      <w:r>
        <w:rPr>
          <w:rFonts w:hAnsi="宋体" w:hint="eastAsia"/>
        </w:rPr>
        <w:t>在生产查定和用户调查中，出现主要零部件或重要总成（发动机</w:t>
      </w:r>
      <w:r>
        <w:rPr>
          <w:rFonts w:hAnsi="宋体" w:hint="eastAsia"/>
          <w:szCs w:val="21"/>
        </w:rPr>
        <w:t>、电气控制系统、液压控制系统、转向制动系统、行走机构、</w:t>
      </w:r>
      <w:r>
        <w:rPr>
          <w:rFonts w:hAnsi="宋体" w:hint="eastAsia"/>
        </w:rPr>
        <w:t>割台、变速箱、输送装置、仿形机构、</w:t>
      </w:r>
      <w:r>
        <w:rPr>
          <w:rFonts w:hAnsi="宋体" w:hint="eastAsia"/>
          <w:szCs w:val="21"/>
        </w:rPr>
        <w:t>万向节传动轴</w:t>
      </w:r>
      <w:r>
        <w:rPr>
          <w:rFonts w:hAnsi="宋体" w:hint="eastAsia"/>
        </w:rPr>
        <w:t>）的损坏、报废，导致功能严重下降、难以正常作业或经济损失显著的记为严重故障。导致机具功能完全丧失或造成重大经济损失、危及作业安全、导致人身伤亡的记为致命故障。</w:t>
      </w:r>
    </w:p>
    <w:p w:rsidR="00C6050F" w:rsidRDefault="00C827CE">
      <w:pPr>
        <w:pStyle w:val="afffd"/>
        <w:spacing w:before="156" w:after="156"/>
        <w:rPr>
          <w:rFonts w:hAnsi="黑体"/>
        </w:rPr>
      </w:pPr>
      <w:bookmarkStart w:id="84" w:name="_Toc138751828"/>
      <w:r>
        <w:rPr>
          <w:rFonts w:hAnsi="黑体" w:hint="eastAsia"/>
        </w:rPr>
        <w:t>判定规则</w:t>
      </w:r>
      <w:bookmarkEnd w:id="84"/>
    </w:p>
    <w:p w:rsidR="00C6050F" w:rsidRDefault="00C827CE">
      <w:pPr>
        <w:pStyle w:val="afffffffffd"/>
        <w:ind w:firstLine="420"/>
        <w:rPr>
          <w:rFonts w:hAnsi="宋体"/>
        </w:rPr>
      </w:pPr>
      <w:r>
        <w:rPr>
          <w:rFonts w:hAnsi="宋体" w:hint="eastAsia"/>
        </w:rPr>
        <w:t>有效度不小于98%，用户满意度不小于80分，且生产查定和用户调查中未发生本大纲5.4.2.3所述的严重故障、致命故障，可靠性评价结论为符合大纲要求；否则，可靠性评价结论为不符合大纲要求。</w:t>
      </w:r>
    </w:p>
    <w:p w:rsidR="00C6050F" w:rsidRDefault="00C827CE">
      <w:pPr>
        <w:pStyle w:val="afffc"/>
        <w:spacing w:before="156" w:after="156"/>
        <w:ind w:left="0"/>
        <w:rPr>
          <w:rFonts w:hAnsi="黑体"/>
        </w:rPr>
      </w:pPr>
      <w:bookmarkStart w:id="85" w:name="_Toc138751829"/>
      <w:bookmarkStart w:id="86" w:name="_Toc138751848"/>
      <w:r>
        <w:rPr>
          <w:rFonts w:hAnsi="黑体" w:hint="eastAsia"/>
        </w:rPr>
        <w:t>综合判定规则</w:t>
      </w:r>
      <w:bookmarkEnd w:id="85"/>
      <w:bookmarkEnd w:id="86"/>
    </w:p>
    <w:p w:rsidR="00C6050F" w:rsidRPr="00762D79" w:rsidRDefault="00C827CE" w:rsidP="00762D79">
      <w:pPr>
        <w:pStyle w:val="afffffffffffff4"/>
        <w:widowControl/>
        <w:jc w:val="left"/>
      </w:pPr>
      <w:r>
        <w:rPr>
          <w:rFonts w:hint="eastAsia"/>
        </w:rPr>
        <w:t>产品一致性检查、安全性评价、</w:t>
      </w:r>
      <w:bookmarkStart w:id="87" w:name="_Toc383139256"/>
      <w:r w:rsidRPr="00762D79">
        <w:rPr>
          <w:rFonts w:hAnsi="宋体" w:hint="eastAsia"/>
          <w:szCs w:val="21"/>
        </w:rPr>
        <w:t>适用性评价</w:t>
      </w:r>
      <w:bookmarkEnd w:id="87"/>
      <w:r>
        <w:rPr>
          <w:rFonts w:hint="eastAsia"/>
        </w:rPr>
        <w:t>、可靠性评价为一级指标，其包含的各检查项目和要求为二级指标。指标分级与要求见表3。</w:t>
      </w:r>
      <w:r>
        <w:br w:type="page"/>
      </w:r>
    </w:p>
    <w:p w:rsidR="00C6050F" w:rsidRDefault="00C827CE">
      <w:pPr>
        <w:pStyle w:val="affffffffffff"/>
        <w:numPr>
          <w:ilvl w:val="0"/>
          <w:numId w:val="17"/>
        </w:numPr>
        <w:spacing w:before="156" w:after="156"/>
        <w:ind w:left="0"/>
      </w:pPr>
      <w:r>
        <w:rPr>
          <w:rFonts w:hint="eastAsia"/>
        </w:rPr>
        <w:lastRenderedPageBreak/>
        <w:t>综合判定</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747"/>
        <w:gridCol w:w="531"/>
        <w:gridCol w:w="862"/>
        <w:gridCol w:w="1392"/>
        <w:gridCol w:w="1020"/>
        <w:gridCol w:w="4633"/>
      </w:tblGrid>
      <w:tr w:rsidR="00C6050F" w:rsidTr="00783861">
        <w:trPr>
          <w:trHeight w:val="390"/>
        </w:trPr>
        <w:tc>
          <w:tcPr>
            <w:tcW w:w="407" w:type="pct"/>
            <w:vMerge w:val="restart"/>
            <w:vAlign w:val="center"/>
          </w:tcPr>
          <w:p w:rsidR="00C6050F" w:rsidRDefault="00C827CE">
            <w:pPr>
              <w:contextualSpacing/>
              <w:jc w:val="center"/>
              <w:rPr>
                <w:rFonts w:hAnsi="宋体"/>
                <w:bCs/>
                <w:sz w:val="18"/>
                <w:szCs w:val="18"/>
              </w:rPr>
            </w:pPr>
            <w:r>
              <w:rPr>
                <w:rFonts w:hAnsi="宋体" w:hint="eastAsia"/>
                <w:bCs/>
                <w:sz w:val="18"/>
                <w:szCs w:val="18"/>
              </w:rPr>
              <w:t>一级</w:t>
            </w:r>
          </w:p>
          <w:p w:rsidR="00C6050F" w:rsidRDefault="00C827CE">
            <w:pPr>
              <w:contextualSpacing/>
              <w:jc w:val="center"/>
              <w:rPr>
                <w:rFonts w:hAnsi="宋体"/>
                <w:bCs/>
                <w:sz w:val="18"/>
                <w:szCs w:val="18"/>
              </w:rPr>
            </w:pPr>
            <w:r>
              <w:rPr>
                <w:rFonts w:hAnsi="宋体" w:hint="eastAsia"/>
                <w:bCs/>
                <w:sz w:val="18"/>
                <w:szCs w:val="18"/>
              </w:rPr>
              <w:t>指标</w:t>
            </w:r>
          </w:p>
        </w:tc>
        <w:tc>
          <w:tcPr>
            <w:tcW w:w="4593" w:type="pct"/>
            <w:gridSpan w:val="5"/>
            <w:vAlign w:val="center"/>
          </w:tcPr>
          <w:p w:rsidR="00C6050F" w:rsidRDefault="00C827CE">
            <w:pPr>
              <w:contextualSpacing/>
              <w:jc w:val="center"/>
              <w:rPr>
                <w:rFonts w:hAnsi="宋体"/>
                <w:bCs/>
                <w:sz w:val="18"/>
                <w:szCs w:val="18"/>
              </w:rPr>
            </w:pPr>
            <w:r>
              <w:rPr>
                <w:rFonts w:hAnsi="宋体" w:hint="eastAsia"/>
                <w:bCs/>
                <w:sz w:val="18"/>
                <w:szCs w:val="18"/>
              </w:rPr>
              <w:t>二级指标</w:t>
            </w:r>
          </w:p>
        </w:tc>
      </w:tr>
      <w:tr w:rsidR="00C6050F" w:rsidTr="00783861">
        <w:trPr>
          <w:trHeight w:val="90"/>
        </w:trPr>
        <w:tc>
          <w:tcPr>
            <w:tcW w:w="407"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289" w:type="pct"/>
            <w:vAlign w:val="center"/>
          </w:tcPr>
          <w:p w:rsidR="00C6050F" w:rsidRDefault="00C827CE">
            <w:pPr>
              <w:contextualSpacing/>
              <w:jc w:val="center"/>
              <w:rPr>
                <w:rFonts w:hAnsi="宋体"/>
                <w:bCs/>
                <w:sz w:val="18"/>
                <w:szCs w:val="18"/>
              </w:rPr>
            </w:pPr>
            <w:r>
              <w:rPr>
                <w:rFonts w:ascii="宋体" w:hAnsi="宋体" w:hint="eastAsia"/>
                <w:sz w:val="18"/>
                <w:szCs w:val="18"/>
              </w:rPr>
              <w:t>序号</w:t>
            </w:r>
          </w:p>
        </w:tc>
        <w:tc>
          <w:tcPr>
            <w:tcW w:w="1227" w:type="pct"/>
            <w:gridSpan w:val="2"/>
            <w:vAlign w:val="center"/>
          </w:tcPr>
          <w:p w:rsidR="00C6050F" w:rsidRDefault="00C827CE">
            <w:pPr>
              <w:contextualSpacing/>
              <w:jc w:val="center"/>
              <w:rPr>
                <w:rFonts w:hAnsi="宋体"/>
                <w:bCs/>
                <w:sz w:val="18"/>
                <w:szCs w:val="18"/>
              </w:rPr>
            </w:pPr>
            <w:r>
              <w:rPr>
                <w:rFonts w:ascii="宋体" w:hAnsi="宋体" w:hint="eastAsia"/>
                <w:sz w:val="18"/>
                <w:szCs w:val="18"/>
              </w:rPr>
              <w:t>项目</w:t>
            </w:r>
          </w:p>
        </w:tc>
        <w:tc>
          <w:tcPr>
            <w:tcW w:w="555" w:type="pct"/>
            <w:vAlign w:val="center"/>
          </w:tcPr>
          <w:p w:rsidR="00C6050F" w:rsidRDefault="00C827CE">
            <w:pPr>
              <w:contextualSpacing/>
              <w:jc w:val="center"/>
              <w:rPr>
                <w:rFonts w:hAnsi="宋体"/>
                <w:bCs/>
                <w:sz w:val="18"/>
                <w:szCs w:val="18"/>
              </w:rPr>
            </w:pPr>
            <w:r>
              <w:rPr>
                <w:rFonts w:ascii="宋体" w:hAnsi="宋体" w:hint="eastAsia"/>
                <w:sz w:val="18"/>
                <w:szCs w:val="18"/>
              </w:rPr>
              <w:t>单位</w:t>
            </w:r>
          </w:p>
        </w:tc>
        <w:tc>
          <w:tcPr>
            <w:tcW w:w="2522" w:type="pct"/>
            <w:vAlign w:val="center"/>
          </w:tcPr>
          <w:p w:rsidR="00C6050F" w:rsidRDefault="00C827CE">
            <w:pPr>
              <w:contextualSpacing/>
              <w:jc w:val="center"/>
              <w:rPr>
                <w:rFonts w:hAnsi="宋体"/>
                <w:bCs/>
                <w:sz w:val="18"/>
                <w:szCs w:val="18"/>
              </w:rPr>
            </w:pPr>
            <w:r>
              <w:rPr>
                <w:rFonts w:ascii="宋体" w:hAnsi="宋体" w:hint="eastAsia"/>
                <w:sz w:val="18"/>
                <w:szCs w:val="18"/>
              </w:rPr>
              <w:t>要求</w:t>
            </w:r>
          </w:p>
        </w:tc>
      </w:tr>
      <w:tr w:rsidR="00C6050F" w:rsidTr="00783861">
        <w:trPr>
          <w:trHeight w:val="538"/>
        </w:trPr>
        <w:tc>
          <w:tcPr>
            <w:tcW w:w="407" w:type="pct"/>
            <w:vAlign w:val="center"/>
          </w:tcPr>
          <w:p w:rsidR="00C6050F" w:rsidRDefault="00C827CE">
            <w:pPr>
              <w:spacing w:line="240" w:lineRule="exact"/>
              <w:contextualSpacing/>
              <w:jc w:val="center"/>
              <w:rPr>
                <w:rFonts w:hAnsi="宋体"/>
                <w:bCs/>
                <w:sz w:val="18"/>
                <w:szCs w:val="18"/>
              </w:rPr>
            </w:pPr>
            <w:r>
              <w:rPr>
                <w:rFonts w:hAnsi="宋体" w:hint="eastAsia"/>
                <w:bCs/>
                <w:sz w:val="18"/>
                <w:szCs w:val="18"/>
              </w:rPr>
              <w:t>一致性检查</w:t>
            </w:r>
          </w:p>
        </w:tc>
        <w:tc>
          <w:tcPr>
            <w:tcW w:w="289" w:type="pct"/>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1</w:t>
            </w:r>
          </w:p>
        </w:tc>
        <w:tc>
          <w:tcPr>
            <w:tcW w:w="1227" w:type="pct"/>
            <w:gridSpan w:val="2"/>
            <w:vAlign w:val="center"/>
          </w:tcPr>
          <w:p w:rsidR="00C6050F" w:rsidRDefault="00C827CE">
            <w:pPr>
              <w:pStyle w:val="affffff"/>
              <w:ind w:firstLineChars="0" w:firstLine="0"/>
              <w:contextualSpacing/>
              <w:rPr>
                <w:rFonts w:hAnsi="宋体"/>
                <w:bCs/>
                <w:kern w:val="2"/>
                <w:sz w:val="18"/>
                <w:szCs w:val="18"/>
              </w:rPr>
            </w:pPr>
            <w:r>
              <w:rPr>
                <w:rFonts w:hAnsi="宋体" w:hint="eastAsia"/>
                <w:bCs/>
                <w:sz w:val="18"/>
                <w:szCs w:val="18"/>
              </w:rPr>
              <w:t>见表2</w:t>
            </w:r>
          </w:p>
        </w:tc>
        <w:tc>
          <w:tcPr>
            <w:tcW w:w="555" w:type="pct"/>
            <w:vAlign w:val="center"/>
          </w:tcPr>
          <w:p w:rsidR="00C6050F" w:rsidRDefault="00C827CE">
            <w:pPr>
              <w:contextualSpacing/>
              <w:jc w:val="center"/>
              <w:rPr>
                <w:rFonts w:ascii="宋体" w:hAnsi="宋体"/>
                <w:sz w:val="18"/>
                <w:szCs w:val="18"/>
              </w:rPr>
            </w:pPr>
            <w:r>
              <w:rPr>
                <w:rFonts w:ascii="宋体" w:hAnsi="宋体" w:hint="eastAsia"/>
                <w:sz w:val="18"/>
                <w:szCs w:val="18"/>
              </w:rPr>
              <w:t>/</w:t>
            </w:r>
          </w:p>
        </w:tc>
        <w:tc>
          <w:tcPr>
            <w:tcW w:w="2522" w:type="pct"/>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符合要求</w:t>
            </w:r>
          </w:p>
        </w:tc>
      </w:tr>
      <w:tr w:rsidR="00C6050F" w:rsidTr="00783861">
        <w:trPr>
          <w:trHeight w:val="310"/>
        </w:trPr>
        <w:tc>
          <w:tcPr>
            <w:tcW w:w="407" w:type="pct"/>
            <w:vMerge w:val="restart"/>
            <w:vAlign w:val="center"/>
          </w:tcPr>
          <w:p w:rsidR="00C6050F" w:rsidRDefault="00C827CE">
            <w:pPr>
              <w:spacing w:line="240" w:lineRule="exact"/>
              <w:contextualSpacing/>
              <w:jc w:val="center"/>
              <w:rPr>
                <w:rFonts w:ascii="宋体" w:hAnsi="宋体"/>
                <w:sz w:val="18"/>
                <w:szCs w:val="18"/>
              </w:rPr>
            </w:pPr>
            <w:r>
              <w:rPr>
                <w:rFonts w:ascii="宋体" w:hAnsi="宋体" w:hint="eastAsia"/>
                <w:sz w:val="18"/>
                <w:szCs w:val="18"/>
              </w:rPr>
              <w:t>安全性</w:t>
            </w:r>
          </w:p>
          <w:p w:rsidR="00C6050F" w:rsidRDefault="00C827CE">
            <w:pPr>
              <w:spacing w:line="240" w:lineRule="exact"/>
              <w:contextualSpacing/>
              <w:jc w:val="center"/>
              <w:rPr>
                <w:rFonts w:ascii="宋体" w:hAnsi="宋体"/>
                <w:sz w:val="18"/>
                <w:szCs w:val="18"/>
              </w:rPr>
            </w:pPr>
            <w:r>
              <w:rPr>
                <w:rFonts w:ascii="宋体" w:hAnsi="宋体" w:hint="eastAsia"/>
                <w:sz w:val="18"/>
                <w:szCs w:val="18"/>
              </w:rPr>
              <w:t>评价</w:t>
            </w:r>
          </w:p>
        </w:tc>
        <w:tc>
          <w:tcPr>
            <w:tcW w:w="289" w:type="pct"/>
            <w:vMerge w:val="restart"/>
            <w:vAlign w:val="center"/>
          </w:tcPr>
          <w:p w:rsidR="00C6050F" w:rsidRDefault="00C827CE">
            <w:pPr>
              <w:pStyle w:val="affffff"/>
              <w:ind w:firstLineChars="0" w:firstLine="0"/>
              <w:contextualSpacing/>
              <w:jc w:val="center"/>
              <w:rPr>
                <w:rFonts w:hAnsi="宋体"/>
                <w:bCs/>
                <w:sz w:val="18"/>
                <w:szCs w:val="18"/>
              </w:rPr>
            </w:pPr>
            <w:r>
              <w:rPr>
                <w:rFonts w:hAnsi="宋体" w:hint="eastAsia"/>
                <w:bCs/>
                <w:sz w:val="18"/>
                <w:szCs w:val="18"/>
              </w:rPr>
              <w:t>1</w:t>
            </w:r>
          </w:p>
        </w:tc>
        <w:tc>
          <w:tcPr>
            <w:tcW w:w="469" w:type="pct"/>
            <w:vMerge w:val="restart"/>
            <w:vAlign w:val="center"/>
          </w:tcPr>
          <w:p w:rsidR="00C6050F" w:rsidRDefault="00C827CE">
            <w:pPr>
              <w:contextualSpacing/>
              <w:rPr>
                <w:rFonts w:hAnsi="宋体"/>
                <w:bCs/>
                <w:sz w:val="18"/>
                <w:szCs w:val="18"/>
              </w:rPr>
            </w:pPr>
            <w:r>
              <w:rPr>
                <w:rFonts w:hAnsi="宋体" w:hint="eastAsia"/>
                <w:bCs/>
                <w:sz w:val="18"/>
                <w:szCs w:val="18"/>
              </w:rPr>
              <w:t>安全性能</w:t>
            </w:r>
          </w:p>
        </w:tc>
        <w:tc>
          <w:tcPr>
            <w:tcW w:w="758" w:type="pct"/>
            <w:vAlign w:val="center"/>
          </w:tcPr>
          <w:p w:rsidR="00C6050F" w:rsidRDefault="00C827CE">
            <w:pPr>
              <w:pStyle w:val="affffff"/>
              <w:ind w:right="-143" w:firstLineChars="0" w:firstLine="0"/>
              <w:rPr>
                <w:rFonts w:hAnsi="宋体"/>
                <w:sz w:val="18"/>
                <w:szCs w:val="18"/>
              </w:rPr>
            </w:pPr>
            <w:r>
              <w:rPr>
                <w:rFonts w:hAnsi="宋体" w:hint="eastAsia"/>
                <w:sz w:val="18"/>
                <w:szCs w:val="18"/>
              </w:rPr>
              <w:t>停车制动</w:t>
            </w:r>
          </w:p>
        </w:tc>
        <w:tc>
          <w:tcPr>
            <w:tcW w:w="555" w:type="pct"/>
            <w:vAlign w:val="center"/>
          </w:tcPr>
          <w:p w:rsidR="00C6050F" w:rsidRDefault="00C827CE">
            <w:pPr>
              <w:contextualSpacing/>
              <w:jc w:val="center"/>
              <w:rPr>
                <w:rFonts w:ascii="宋体" w:hAnsi="宋体"/>
                <w:sz w:val="18"/>
                <w:szCs w:val="18"/>
              </w:rPr>
            </w:pPr>
            <w:r>
              <w:rPr>
                <w:rFonts w:ascii="宋体" w:hAnsi="宋体" w:hint="eastAsia"/>
                <w:sz w:val="18"/>
                <w:szCs w:val="18"/>
              </w:rPr>
              <w:t>/</w:t>
            </w:r>
          </w:p>
        </w:tc>
        <w:tc>
          <w:tcPr>
            <w:tcW w:w="2522" w:type="pct"/>
            <w:vAlign w:val="center"/>
          </w:tcPr>
          <w:p w:rsidR="00C6050F" w:rsidRDefault="00C827CE">
            <w:pPr>
              <w:contextualSpacing/>
              <w:jc w:val="center"/>
              <w:rPr>
                <w:rFonts w:ascii="宋体" w:hAnsi="宋体"/>
                <w:sz w:val="18"/>
                <w:szCs w:val="18"/>
              </w:rPr>
            </w:pPr>
            <w:r>
              <w:rPr>
                <w:rFonts w:ascii="宋体" w:hAnsi="宋体" w:hint="eastAsia"/>
                <w:sz w:val="18"/>
                <w:szCs w:val="18"/>
              </w:rPr>
              <w:t>符合本大纲中5.2.1.1的要求</w:t>
            </w:r>
          </w:p>
        </w:tc>
      </w:tr>
      <w:tr w:rsidR="00C6050F" w:rsidTr="00783861">
        <w:trPr>
          <w:trHeight w:val="310"/>
        </w:trPr>
        <w:tc>
          <w:tcPr>
            <w:tcW w:w="407" w:type="pct"/>
            <w:vMerge/>
            <w:vAlign w:val="center"/>
          </w:tcPr>
          <w:p w:rsidR="00C6050F" w:rsidRDefault="00C6050F">
            <w:pPr>
              <w:pStyle w:val="affffff"/>
              <w:ind w:right="-143" w:firstLine="360"/>
              <w:contextualSpacing/>
              <w:rPr>
                <w:rFonts w:hAnsi="宋体"/>
                <w:bCs/>
                <w:kern w:val="2"/>
                <w:sz w:val="18"/>
                <w:szCs w:val="18"/>
              </w:rPr>
            </w:pPr>
          </w:p>
        </w:tc>
        <w:tc>
          <w:tcPr>
            <w:tcW w:w="289" w:type="pct"/>
            <w:vMerge/>
            <w:vAlign w:val="center"/>
          </w:tcPr>
          <w:p w:rsidR="00C6050F" w:rsidRDefault="00C6050F">
            <w:pPr>
              <w:pStyle w:val="affffff"/>
              <w:ind w:firstLineChars="0" w:firstLine="0"/>
              <w:contextualSpacing/>
              <w:jc w:val="center"/>
              <w:rPr>
                <w:rFonts w:hAnsi="宋体"/>
                <w:bCs/>
                <w:sz w:val="18"/>
                <w:szCs w:val="18"/>
              </w:rPr>
            </w:pPr>
          </w:p>
        </w:tc>
        <w:tc>
          <w:tcPr>
            <w:tcW w:w="469" w:type="pct"/>
            <w:vMerge/>
            <w:vAlign w:val="center"/>
          </w:tcPr>
          <w:p w:rsidR="00C6050F" w:rsidRDefault="00C6050F">
            <w:pPr>
              <w:pStyle w:val="affffff"/>
              <w:ind w:firstLineChars="0" w:firstLine="0"/>
              <w:contextualSpacing/>
              <w:rPr>
                <w:rFonts w:hAnsi="宋体"/>
                <w:bCs/>
                <w:sz w:val="18"/>
                <w:szCs w:val="18"/>
              </w:rPr>
            </w:pPr>
          </w:p>
        </w:tc>
        <w:tc>
          <w:tcPr>
            <w:tcW w:w="758" w:type="pct"/>
            <w:vAlign w:val="center"/>
          </w:tcPr>
          <w:p w:rsidR="00C6050F" w:rsidRDefault="00C827CE">
            <w:pPr>
              <w:pStyle w:val="affffff"/>
              <w:ind w:right="-143" w:firstLineChars="0" w:firstLine="0"/>
              <w:rPr>
                <w:rFonts w:hAnsi="宋体"/>
                <w:sz w:val="18"/>
                <w:szCs w:val="18"/>
              </w:rPr>
            </w:pPr>
            <w:r>
              <w:rPr>
                <w:rFonts w:hAnsi="宋体" w:hint="eastAsia"/>
                <w:sz w:val="18"/>
                <w:szCs w:val="18"/>
              </w:rPr>
              <w:t>操作者耳位噪声</w:t>
            </w:r>
          </w:p>
        </w:tc>
        <w:tc>
          <w:tcPr>
            <w:tcW w:w="555" w:type="pct"/>
            <w:vAlign w:val="center"/>
          </w:tcPr>
          <w:p w:rsidR="00C6050F" w:rsidRDefault="00C827CE">
            <w:pPr>
              <w:pStyle w:val="affffff"/>
              <w:ind w:firstLineChars="0" w:firstLine="0"/>
              <w:contextualSpacing/>
              <w:jc w:val="center"/>
              <w:rPr>
                <w:rFonts w:hAnsi="宋体"/>
                <w:bCs/>
                <w:sz w:val="18"/>
                <w:szCs w:val="18"/>
              </w:rPr>
            </w:pPr>
            <w:r>
              <w:rPr>
                <w:rFonts w:hAnsi="宋体" w:hint="eastAsia"/>
                <w:bCs/>
                <w:sz w:val="18"/>
                <w:szCs w:val="18"/>
              </w:rPr>
              <w:t>dB（A）</w:t>
            </w:r>
          </w:p>
        </w:tc>
        <w:tc>
          <w:tcPr>
            <w:tcW w:w="2522" w:type="pct"/>
            <w:vAlign w:val="center"/>
          </w:tcPr>
          <w:p w:rsidR="00C6050F" w:rsidRDefault="00C827CE">
            <w:pPr>
              <w:contextualSpacing/>
              <w:jc w:val="center"/>
              <w:rPr>
                <w:rFonts w:ascii="宋体" w:hAnsi="宋体"/>
                <w:sz w:val="18"/>
                <w:szCs w:val="18"/>
              </w:rPr>
            </w:pPr>
            <w:r>
              <w:rPr>
                <w:rFonts w:ascii="宋体" w:hAnsi="宋体" w:hint="eastAsia"/>
                <w:sz w:val="18"/>
                <w:szCs w:val="18"/>
              </w:rPr>
              <w:t>≤93</w:t>
            </w:r>
          </w:p>
        </w:tc>
      </w:tr>
      <w:tr w:rsidR="00C6050F" w:rsidTr="00783861">
        <w:trPr>
          <w:trHeight w:val="310"/>
        </w:trPr>
        <w:tc>
          <w:tcPr>
            <w:tcW w:w="407" w:type="pct"/>
            <w:vMerge/>
            <w:vAlign w:val="center"/>
          </w:tcPr>
          <w:p w:rsidR="00C6050F" w:rsidRDefault="00C6050F">
            <w:pPr>
              <w:pStyle w:val="affffff"/>
              <w:ind w:right="-143" w:firstLine="360"/>
              <w:contextualSpacing/>
              <w:rPr>
                <w:rFonts w:hAnsi="宋体"/>
                <w:bCs/>
                <w:kern w:val="2"/>
                <w:sz w:val="18"/>
                <w:szCs w:val="18"/>
              </w:rPr>
            </w:pPr>
          </w:p>
        </w:tc>
        <w:tc>
          <w:tcPr>
            <w:tcW w:w="289" w:type="pct"/>
            <w:vMerge/>
            <w:vAlign w:val="center"/>
          </w:tcPr>
          <w:p w:rsidR="00C6050F" w:rsidRDefault="00C6050F">
            <w:pPr>
              <w:pStyle w:val="affffff"/>
              <w:ind w:firstLineChars="0" w:firstLine="0"/>
              <w:contextualSpacing/>
              <w:jc w:val="center"/>
              <w:rPr>
                <w:rFonts w:hAnsi="宋体"/>
                <w:bCs/>
                <w:sz w:val="18"/>
                <w:szCs w:val="18"/>
              </w:rPr>
            </w:pPr>
          </w:p>
        </w:tc>
        <w:tc>
          <w:tcPr>
            <w:tcW w:w="469" w:type="pct"/>
            <w:vMerge/>
            <w:vAlign w:val="center"/>
          </w:tcPr>
          <w:p w:rsidR="00C6050F" w:rsidRDefault="00C6050F">
            <w:pPr>
              <w:pStyle w:val="affffff"/>
              <w:ind w:firstLineChars="0" w:firstLine="0"/>
              <w:contextualSpacing/>
              <w:rPr>
                <w:rFonts w:hAnsi="宋体"/>
                <w:bCs/>
                <w:sz w:val="18"/>
                <w:szCs w:val="18"/>
              </w:rPr>
            </w:pPr>
          </w:p>
        </w:tc>
        <w:tc>
          <w:tcPr>
            <w:tcW w:w="758" w:type="pct"/>
            <w:vAlign w:val="center"/>
          </w:tcPr>
          <w:p w:rsidR="00C6050F" w:rsidRDefault="00C827CE">
            <w:pPr>
              <w:pStyle w:val="affffff"/>
              <w:ind w:right="-143" w:firstLineChars="0" w:firstLine="0"/>
              <w:jc w:val="left"/>
              <w:rPr>
                <w:rFonts w:hAnsi="宋体"/>
                <w:sz w:val="18"/>
                <w:szCs w:val="18"/>
              </w:rPr>
            </w:pPr>
            <w:r>
              <w:rPr>
                <w:rFonts w:hAnsi="宋体" w:hint="eastAsia"/>
                <w:sz w:val="18"/>
                <w:szCs w:val="18"/>
              </w:rPr>
              <w:t>最大倒退速度</w:t>
            </w:r>
          </w:p>
        </w:tc>
        <w:tc>
          <w:tcPr>
            <w:tcW w:w="555" w:type="pct"/>
            <w:vAlign w:val="center"/>
          </w:tcPr>
          <w:p w:rsidR="00C6050F" w:rsidRDefault="00C827CE">
            <w:pPr>
              <w:pStyle w:val="affffff"/>
              <w:ind w:firstLineChars="0" w:firstLine="0"/>
              <w:contextualSpacing/>
              <w:jc w:val="center"/>
              <w:rPr>
                <w:rFonts w:hAnsi="宋体"/>
                <w:bCs/>
                <w:sz w:val="18"/>
                <w:szCs w:val="18"/>
              </w:rPr>
            </w:pPr>
            <w:r>
              <w:rPr>
                <w:rFonts w:hAnsi="宋体" w:hint="eastAsia"/>
                <w:bCs/>
                <w:sz w:val="18"/>
                <w:szCs w:val="18"/>
              </w:rPr>
              <w:t>m/s</w:t>
            </w:r>
          </w:p>
        </w:tc>
        <w:tc>
          <w:tcPr>
            <w:tcW w:w="2522" w:type="pct"/>
            <w:vAlign w:val="center"/>
          </w:tcPr>
          <w:p w:rsidR="00C6050F" w:rsidRDefault="00C827CE">
            <w:pPr>
              <w:contextualSpacing/>
              <w:jc w:val="center"/>
              <w:rPr>
                <w:rFonts w:ascii="宋体" w:hAnsi="宋体"/>
                <w:sz w:val="18"/>
                <w:szCs w:val="18"/>
              </w:rPr>
            </w:pPr>
            <w:r>
              <w:rPr>
                <w:rFonts w:ascii="宋体" w:hAnsi="宋体" w:hint="eastAsia"/>
                <w:sz w:val="18"/>
                <w:szCs w:val="18"/>
              </w:rPr>
              <w:t>≤1.5</w:t>
            </w:r>
          </w:p>
        </w:tc>
      </w:tr>
      <w:tr w:rsidR="00C6050F" w:rsidTr="00783861">
        <w:trPr>
          <w:trHeight w:val="310"/>
        </w:trPr>
        <w:tc>
          <w:tcPr>
            <w:tcW w:w="407" w:type="pct"/>
            <w:vMerge/>
            <w:vAlign w:val="center"/>
          </w:tcPr>
          <w:p w:rsidR="00C6050F" w:rsidRDefault="00C6050F">
            <w:pPr>
              <w:pStyle w:val="affffff"/>
              <w:ind w:right="-143" w:firstLine="360"/>
              <w:contextualSpacing/>
              <w:rPr>
                <w:rFonts w:hAnsi="宋体"/>
                <w:bCs/>
                <w:kern w:val="2"/>
                <w:sz w:val="18"/>
                <w:szCs w:val="18"/>
              </w:rPr>
            </w:pPr>
          </w:p>
        </w:tc>
        <w:tc>
          <w:tcPr>
            <w:tcW w:w="289" w:type="pct"/>
            <w:vMerge/>
            <w:vAlign w:val="center"/>
          </w:tcPr>
          <w:p w:rsidR="00C6050F" w:rsidRDefault="00C6050F">
            <w:pPr>
              <w:pStyle w:val="affffff"/>
              <w:ind w:firstLineChars="0" w:firstLine="0"/>
              <w:contextualSpacing/>
              <w:jc w:val="center"/>
              <w:rPr>
                <w:rFonts w:hAnsi="宋体"/>
                <w:bCs/>
                <w:sz w:val="18"/>
                <w:szCs w:val="18"/>
              </w:rPr>
            </w:pPr>
          </w:p>
        </w:tc>
        <w:tc>
          <w:tcPr>
            <w:tcW w:w="469" w:type="pct"/>
            <w:vMerge/>
            <w:vAlign w:val="center"/>
          </w:tcPr>
          <w:p w:rsidR="00C6050F" w:rsidRDefault="00C6050F">
            <w:pPr>
              <w:pStyle w:val="affffff"/>
              <w:ind w:firstLineChars="0" w:firstLine="0"/>
              <w:contextualSpacing/>
              <w:rPr>
                <w:rFonts w:hAnsi="宋体"/>
                <w:bCs/>
                <w:sz w:val="18"/>
                <w:szCs w:val="18"/>
              </w:rPr>
            </w:pPr>
          </w:p>
        </w:tc>
        <w:tc>
          <w:tcPr>
            <w:tcW w:w="758" w:type="pct"/>
            <w:vAlign w:val="center"/>
          </w:tcPr>
          <w:p w:rsidR="00C6050F" w:rsidRDefault="00C827CE">
            <w:pPr>
              <w:pStyle w:val="affffff"/>
              <w:ind w:right="-143" w:firstLineChars="0" w:firstLine="0"/>
              <w:rPr>
                <w:rFonts w:hAnsi="宋体"/>
                <w:sz w:val="18"/>
                <w:szCs w:val="18"/>
              </w:rPr>
            </w:pPr>
            <w:r>
              <w:rPr>
                <w:sz w:val="18"/>
                <w:szCs w:val="18"/>
              </w:rPr>
              <w:t>绝缘电阻</w:t>
            </w:r>
          </w:p>
        </w:tc>
        <w:tc>
          <w:tcPr>
            <w:tcW w:w="555" w:type="pct"/>
            <w:vAlign w:val="center"/>
          </w:tcPr>
          <w:p w:rsidR="00C6050F" w:rsidRDefault="00C827CE">
            <w:pPr>
              <w:pStyle w:val="affffff"/>
              <w:ind w:firstLineChars="0" w:firstLine="0"/>
              <w:contextualSpacing/>
              <w:jc w:val="center"/>
              <w:rPr>
                <w:rFonts w:hAnsi="宋体"/>
                <w:bCs/>
                <w:sz w:val="18"/>
                <w:szCs w:val="18"/>
              </w:rPr>
            </w:pPr>
            <w:r>
              <w:rPr>
                <w:rFonts w:hint="eastAsia"/>
                <w:sz w:val="18"/>
                <w:szCs w:val="18"/>
              </w:rPr>
              <w:t>MΩ</w:t>
            </w:r>
          </w:p>
        </w:tc>
        <w:tc>
          <w:tcPr>
            <w:tcW w:w="2522" w:type="pct"/>
            <w:vAlign w:val="center"/>
          </w:tcPr>
          <w:p w:rsidR="00C6050F" w:rsidRDefault="00C827CE">
            <w:pPr>
              <w:contextualSpacing/>
              <w:jc w:val="center"/>
              <w:rPr>
                <w:rFonts w:ascii="宋体" w:hAnsi="宋体"/>
                <w:sz w:val="18"/>
                <w:szCs w:val="18"/>
              </w:rPr>
            </w:pPr>
            <w:r>
              <w:rPr>
                <w:rFonts w:hAnsi="宋体" w:cs="宋体" w:hint="eastAsia"/>
                <w:bCs/>
                <w:sz w:val="18"/>
                <w:szCs w:val="18"/>
              </w:rPr>
              <w:t>≥</w:t>
            </w:r>
            <w:r>
              <w:rPr>
                <w:rFonts w:ascii="宋体" w:hAnsi="宋体" w:cs="宋体" w:hint="eastAsia"/>
                <w:bCs/>
                <w:sz w:val="18"/>
                <w:szCs w:val="18"/>
              </w:rPr>
              <w:t>1</w:t>
            </w:r>
          </w:p>
        </w:tc>
      </w:tr>
      <w:tr w:rsidR="00C6050F" w:rsidTr="00783861">
        <w:trPr>
          <w:trHeight w:val="310"/>
        </w:trPr>
        <w:tc>
          <w:tcPr>
            <w:tcW w:w="407" w:type="pct"/>
            <w:vMerge/>
            <w:vAlign w:val="center"/>
          </w:tcPr>
          <w:p w:rsidR="00C6050F" w:rsidRDefault="00C6050F">
            <w:pPr>
              <w:pStyle w:val="affffff"/>
              <w:ind w:right="-143" w:firstLine="360"/>
              <w:contextualSpacing/>
              <w:rPr>
                <w:rFonts w:hAnsi="宋体"/>
                <w:bCs/>
                <w:kern w:val="2"/>
                <w:sz w:val="18"/>
                <w:szCs w:val="18"/>
              </w:rPr>
            </w:pPr>
          </w:p>
        </w:tc>
        <w:tc>
          <w:tcPr>
            <w:tcW w:w="289" w:type="pct"/>
            <w:vAlign w:val="center"/>
          </w:tcPr>
          <w:p w:rsidR="00C6050F" w:rsidRDefault="00C827CE">
            <w:pPr>
              <w:pStyle w:val="affffff"/>
              <w:ind w:firstLineChars="0" w:firstLine="0"/>
              <w:contextualSpacing/>
              <w:jc w:val="center"/>
              <w:rPr>
                <w:rFonts w:hAnsi="宋体"/>
                <w:bCs/>
                <w:sz w:val="18"/>
                <w:szCs w:val="18"/>
              </w:rPr>
            </w:pPr>
            <w:r>
              <w:rPr>
                <w:rFonts w:hAnsi="宋体" w:hint="eastAsia"/>
                <w:bCs/>
                <w:sz w:val="18"/>
                <w:szCs w:val="18"/>
              </w:rPr>
              <w:t>2</w:t>
            </w:r>
          </w:p>
        </w:tc>
        <w:tc>
          <w:tcPr>
            <w:tcW w:w="1227" w:type="pct"/>
            <w:gridSpan w:val="2"/>
            <w:vAlign w:val="center"/>
          </w:tcPr>
          <w:p w:rsidR="00C6050F" w:rsidRDefault="00C827CE">
            <w:pPr>
              <w:pStyle w:val="affffff"/>
              <w:ind w:firstLineChars="0" w:firstLine="0"/>
              <w:contextualSpacing/>
              <w:jc w:val="center"/>
              <w:rPr>
                <w:sz w:val="18"/>
                <w:szCs w:val="18"/>
              </w:rPr>
            </w:pPr>
            <w:r>
              <w:rPr>
                <w:rFonts w:hAnsi="宋体" w:hint="eastAsia"/>
                <w:bCs/>
                <w:sz w:val="18"/>
                <w:szCs w:val="18"/>
              </w:rPr>
              <w:t>安全防护</w:t>
            </w:r>
          </w:p>
        </w:tc>
        <w:tc>
          <w:tcPr>
            <w:tcW w:w="555" w:type="pct"/>
            <w:vAlign w:val="center"/>
          </w:tcPr>
          <w:p w:rsidR="00C6050F" w:rsidRDefault="00C827CE">
            <w:pPr>
              <w:pStyle w:val="affffff"/>
              <w:ind w:firstLineChars="0" w:firstLine="0"/>
              <w:contextualSpacing/>
              <w:jc w:val="center"/>
              <w:rPr>
                <w:sz w:val="18"/>
                <w:szCs w:val="18"/>
              </w:rPr>
            </w:pPr>
            <w:r>
              <w:rPr>
                <w:rFonts w:hAnsi="宋体" w:hint="eastAsia"/>
                <w:sz w:val="18"/>
                <w:szCs w:val="18"/>
              </w:rPr>
              <w:t>/</w:t>
            </w:r>
          </w:p>
        </w:tc>
        <w:tc>
          <w:tcPr>
            <w:tcW w:w="2522" w:type="pct"/>
            <w:vAlign w:val="center"/>
          </w:tcPr>
          <w:p w:rsidR="00C6050F" w:rsidRDefault="00C827CE">
            <w:pPr>
              <w:pStyle w:val="affffff"/>
              <w:ind w:right="-143" w:firstLineChars="0" w:firstLine="0"/>
              <w:contextualSpacing/>
              <w:jc w:val="center"/>
              <w:rPr>
                <w:rFonts w:hAnsi="宋体" w:cs="宋体"/>
                <w:bCs/>
                <w:sz w:val="18"/>
                <w:szCs w:val="18"/>
              </w:rPr>
            </w:pPr>
            <w:r>
              <w:rPr>
                <w:rFonts w:hAnsi="宋体" w:hint="eastAsia"/>
                <w:bCs/>
                <w:sz w:val="18"/>
                <w:szCs w:val="18"/>
              </w:rPr>
              <w:t>符合本大纲5.2.2的要求</w:t>
            </w:r>
          </w:p>
        </w:tc>
      </w:tr>
      <w:tr w:rsidR="00C6050F" w:rsidTr="00783861">
        <w:trPr>
          <w:trHeight w:val="310"/>
        </w:trPr>
        <w:tc>
          <w:tcPr>
            <w:tcW w:w="407" w:type="pct"/>
            <w:vMerge/>
            <w:vAlign w:val="center"/>
          </w:tcPr>
          <w:p w:rsidR="00C6050F" w:rsidRDefault="00C6050F">
            <w:pPr>
              <w:pStyle w:val="affffff"/>
              <w:ind w:right="-143" w:firstLine="360"/>
              <w:contextualSpacing/>
              <w:rPr>
                <w:rFonts w:hAnsi="宋体"/>
                <w:bCs/>
                <w:kern w:val="2"/>
                <w:sz w:val="18"/>
                <w:szCs w:val="18"/>
              </w:rPr>
            </w:pPr>
          </w:p>
        </w:tc>
        <w:tc>
          <w:tcPr>
            <w:tcW w:w="289" w:type="pct"/>
            <w:vAlign w:val="center"/>
          </w:tcPr>
          <w:p w:rsidR="00C6050F" w:rsidRDefault="00C827CE">
            <w:pPr>
              <w:pStyle w:val="affffff"/>
              <w:ind w:firstLineChars="0" w:firstLine="0"/>
              <w:contextualSpacing/>
              <w:jc w:val="center"/>
              <w:rPr>
                <w:rFonts w:hAnsi="宋体"/>
                <w:bCs/>
                <w:sz w:val="18"/>
                <w:szCs w:val="18"/>
              </w:rPr>
            </w:pPr>
            <w:r>
              <w:rPr>
                <w:rFonts w:hAnsi="宋体" w:hint="eastAsia"/>
                <w:bCs/>
                <w:sz w:val="18"/>
                <w:szCs w:val="18"/>
              </w:rPr>
              <w:t>3</w:t>
            </w:r>
          </w:p>
        </w:tc>
        <w:tc>
          <w:tcPr>
            <w:tcW w:w="1227" w:type="pct"/>
            <w:gridSpan w:val="2"/>
            <w:vAlign w:val="center"/>
          </w:tcPr>
          <w:p w:rsidR="00C6050F" w:rsidRDefault="00C827CE">
            <w:pPr>
              <w:pStyle w:val="affffff"/>
              <w:ind w:firstLineChars="0" w:firstLine="0"/>
              <w:contextualSpacing/>
              <w:jc w:val="center"/>
              <w:rPr>
                <w:sz w:val="18"/>
                <w:szCs w:val="18"/>
              </w:rPr>
            </w:pPr>
            <w:r>
              <w:rPr>
                <w:rFonts w:hAnsi="宋体" w:hint="eastAsia"/>
                <w:bCs/>
                <w:sz w:val="18"/>
                <w:szCs w:val="18"/>
              </w:rPr>
              <w:t>安全信息</w:t>
            </w:r>
          </w:p>
        </w:tc>
        <w:tc>
          <w:tcPr>
            <w:tcW w:w="555" w:type="pct"/>
            <w:vAlign w:val="center"/>
          </w:tcPr>
          <w:p w:rsidR="00C6050F" w:rsidRDefault="00C827CE">
            <w:pPr>
              <w:pStyle w:val="affffff"/>
              <w:ind w:firstLineChars="0" w:firstLine="0"/>
              <w:contextualSpacing/>
              <w:jc w:val="center"/>
              <w:rPr>
                <w:sz w:val="18"/>
                <w:szCs w:val="18"/>
              </w:rPr>
            </w:pPr>
            <w:r>
              <w:rPr>
                <w:rFonts w:hAnsi="宋体" w:hint="eastAsia"/>
                <w:sz w:val="18"/>
                <w:szCs w:val="18"/>
              </w:rPr>
              <w:t>/</w:t>
            </w:r>
          </w:p>
        </w:tc>
        <w:tc>
          <w:tcPr>
            <w:tcW w:w="2522" w:type="pct"/>
            <w:vAlign w:val="center"/>
          </w:tcPr>
          <w:p w:rsidR="00C6050F" w:rsidRDefault="00C827CE">
            <w:pPr>
              <w:pStyle w:val="affffff"/>
              <w:ind w:right="-143" w:firstLineChars="0" w:firstLine="0"/>
              <w:contextualSpacing/>
              <w:jc w:val="center"/>
              <w:rPr>
                <w:rFonts w:hAnsi="宋体" w:cs="宋体"/>
                <w:bCs/>
                <w:sz w:val="18"/>
                <w:szCs w:val="18"/>
              </w:rPr>
            </w:pPr>
            <w:r>
              <w:rPr>
                <w:rFonts w:hAnsi="宋体" w:hint="eastAsia"/>
                <w:bCs/>
                <w:sz w:val="18"/>
                <w:szCs w:val="18"/>
              </w:rPr>
              <w:t>符合本大纲5.2.3的要求</w:t>
            </w:r>
          </w:p>
        </w:tc>
      </w:tr>
      <w:tr w:rsidR="00DD5277" w:rsidTr="00DD5277">
        <w:trPr>
          <w:trHeight w:val="323"/>
        </w:trPr>
        <w:tc>
          <w:tcPr>
            <w:tcW w:w="407" w:type="pct"/>
            <w:vMerge w:val="restart"/>
            <w:vAlign w:val="center"/>
          </w:tcPr>
          <w:p w:rsidR="00DD5277" w:rsidRPr="00930852" w:rsidRDefault="00DD5277">
            <w:pPr>
              <w:spacing w:line="240" w:lineRule="exact"/>
              <w:contextualSpacing/>
              <w:jc w:val="center"/>
              <w:rPr>
                <w:rFonts w:hAnsi="宋体"/>
                <w:bCs/>
                <w:sz w:val="18"/>
                <w:szCs w:val="18"/>
              </w:rPr>
            </w:pPr>
            <w:r w:rsidRPr="00930852">
              <w:rPr>
                <w:rFonts w:ascii="宋体" w:hAnsi="宋体" w:hint="eastAsia"/>
                <w:sz w:val="18"/>
                <w:szCs w:val="18"/>
              </w:rPr>
              <w:t>适用性</w:t>
            </w:r>
            <w:r w:rsidRPr="00930852">
              <w:rPr>
                <w:rFonts w:hAnsi="宋体" w:hint="eastAsia"/>
                <w:bCs/>
                <w:sz w:val="18"/>
                <w:szCs w:val="18"/>
              </w:rPr>
              <w:t>评价</w:t>
            </w:r>
          </w:p>
        </w:tc>
        <w:tc>
          <w:tcPr>
            <w:tcW w:w="289" w:type="pct"/>
            <w:vAlign w:val="center"/>
          </w:tcPr>
          <w:p w:rsidR="00DD5277" w:rsidRPr="00930852" w:rsidRDefault="00DD5277">
            <w:pPr>
              <w:contextualSpacing/>
              <w:jc w:val="center"/>
              <w:rPr>
                <w:rFonts w:ascii="宋体" w:hAnsi="宋体"/>
                <w:bCs/>
                <w:sz w:val="18"/>
                <w:szCs w:val="18"/>
              </w:rPr>
            </w:pPr>
            <w:r w:rsidRPr="00930852">
              <w:rPr>
                <w:rFonts w:ascii="宋体" w:hAnsi="宋体" w:hint="eastAsia"/>
                <w:bCs/>
                <w:sz w:val="18"/>
                <w:szCs w:val="18"/>
              </w:rPr>
              <w:t>1</w:t>
            </w:r>
          </w:p>
        </w:tc>
        <w:tc>
          <w:tcPr>
            <w:tcW w:w="1227" w:type="pct"/>
            <w:gridSpan w:val="2"/>
            <w:vAlign w:val="center"/>
          </w:tcPr>
          <w:p w:rsidR="00DD5277" w:rsidRPr="00930852" w:rsidRDefault="00DD5277">
            <w:pPr>
              <w:contextualSpacing/>
              <w:jc w:val="center"/>
              <w:rPr>
                <w:rFonts w:ascii="宋体" w:hAnsi="宋体"/>
                <w:bCs/>
                <w:sz w:val="18"/>
                <w:szCs w:val="18"/>
              </w:rPr>
            </w:pPr>
            <w:r w:rsidRPr="00930852">
              <w:rPr>
                <w:rFonts w:ascii="宋体" w:hAnsi="宋体" w:hint="eastAsia"/>
                <w:bCs/>
                <w:sz w:val="18"/>
                <w:szCs w:val="18"/>
              </w:rPr>
              <w:t>割茬高度</w:t>
            </w:r>
          </w:p>
        </w:tc>
        <w:tc>
          <w:tcPr>
            <w:tcW w:w="555" w:type="pct"/>
            <w:vAlign w:val="center"/>
          </w:tcPr>
          <w:p w:rsidR="00DD5277" w:rsidRPr="00930852" w:rsidRDefault="00DD5277">
            <w:pPr>
              <w:contextualSpacing/>
              <w:jc w:val="center"/>
              <w:rPr>
                <w:rFonts w:hAnsi="宋体"/>
                <w:bCs/>
                <w:sz w:val="18"/>
                <w:szCs w:val="18"/>
              </w:rPr>
            </w:pPr>
            <w:r w:rsidRPr="00930852">
              <w:rPr>
                <w:rFonts w:ascii="宋体" w:hAnsi="宋体" w:hint="eastAsia"/>
                <w:sz w:val="18"/>
                <w:szCs w:val="18"/>
              </w:rPr>
              <w:t>cm</w:t>
            </w:r>
          </w:p>
        </w:tc>
        <w:tc>
          <w:tcPr>
            <w:tcW w:w="2522" w:type="pct"/>
            <w:vAlign w:val="center"/>
          </w:tcPr>
          <w:p w:rsidR="00DD5277" w:rsidRPr="00930852" w:rsidRDefault="00DD5277" w:rsidP="00DD5277">
            <w:pPr>
              <w:spacing w:line="240" w:lineRule="exact"/>
              <w:contextualSpacing/>
              <w:jc w:val="center"/>
              <w:rPr>
                <w:rFonts w:hAnsi="宋体"/>
                <w:bCs/>
                <w:sz w:val="18"/>
                <w:szCs w:val="18"/>
              </w:rPr>
            </w:pPr>
            <w:r w:rsidRPr="00930852">
              <w:rPr>
                <w:rFonts w:ascii="宋体" w:hAnsi="宋体" w:hint="eastAsia"/>
                <w:spacing w:val="1"/>
                <w:sz w:val="18"/>
                <w:szCs w:val="22"/>
              </w:rPr>
              <w:t>A</w:t>
            </w:r>
            <w:r w:rsidRPr="00930852">
              <w:rPr>
                <w:rFonts w:ascii="宋体" w:hAnsi="宋体" w:cs="KHQHSJ+ËÎÌå"/>
                <w:sz w:val="18"/>
                <w:szCs w:val="22"/>
                <w:lang w:eastAsia="en-US"/>
              </w:rPr>
              <w:t>±</w:t>
            </w:r>
            <w:r w:rsidRPr="00930852">
              <w:rPr>
                <w:rFonts w:ascii="宋体" w:hAnsi="宋体"/>
                <w:sz w:val="18"/>
                <w:szCs w:val="22"/>
                <w:lang w:eastAsia="en-US"/>
              </w:rPr>
              <w:t>1.5</w:t>
            </w:r>
          </w:p>
        </w:tc>
      </w:tr>
      <w:tr w:rsidR="00DD5277" w:rsidTr="00DD5277">
        <w:trPr>
          <w:trHeight w:val="310"/>
        </w:trPr>
        <w:tc>
          <w:tcPr>
            <w:tcW w:w="407" w:type="pct"/>
            <w:vMerge/>
            <w:vAlign w:val="center"/>
          </w:tcPr>
          <w:p w:rsidR="00DD5277" w:rsidRPr="00930852" w:rsidRDefault="00DD5277">
            <w:pPr>
              <w:pStyle w:val="affffff"/>
              <w:ind w:right="-143" w:firstLine="360"/>
              <w:contextualSpacing/>
              <w:rPr>
                <w:rFonts w:hAnsi="宋体"/>
                <w:bCs/>
                <w:kern w:val="2"/>
                <w:sz w:val="18"/>
                <w:szCs w:val="18"/>
              </w:rPr>
            </w:pPr>
          </w:p>
        </w:tc>
        <w:tc>
          <w:tcPr>
            <w:tcW w:w="289" w:type="pct"/>
            <w:vAlign w:val="center"/>
          </w:tcPr>
          <w:p w:rsidR="00DD5277" w:rsidRPr="00930852" w:rsidRDefault="00DD5277">
            <w:pPr>
              <w:contextualSpacing/>
              <w:jc w:val="center"/>
              <w:rPr>
                <w:rFonts w:ascii="宋体" w:hAnsi="宋体"/>
                <w:bCs/>
                <w:sz w:val="18"/>
                <w:szCs w:val="18"/>
              </w:rPr>
            </w:pPr>
            <w:r w:rsidRPr="00930852">
              <w:rPr>
                <w:rFonts w:ascii="宋体" w:hAnsi="宋体" w:hint="eastAsia"/>
                <w:bCs/>
                <w:sz w:val="18"/>
                <w:szCs w:val="18"/>
              </w:rPr>
              <w:t>2</w:t>
            </w:r>
          </w:p>
        </w:tc>
        <w:tc>
          <w:tcPr>
            <w:tcW w:w="1227" w:type="pct"/>
            <w:gridSpan w:val="2"/>
            <w:vAlign w:val="center"/>
          </w:tcPr>
          <w:p w:rsidR="00DD5277" w:rsidRPr="00930852" w:rsidRDefault="00DD5277" w:rsidP="001E3DF2">
            <w:pPr>
              <w:contextualSpacing/>
              <w:jc w:val="center"/>
              <w:rPr>
                <w:rFonts w:ascii="宋体" w:hAnsi="宋体"/>
                <w:bCs/>
                <w:sz w:val="18"/>
                <w:szCs w:val="18"/>
              </w:rPr>
            </w:pPr>
            <w:r w:rsidRPr="00930852">
              <w:rPr>
                <w:rFonts w:ascii="宋体" w:hAnsi="宋体" w:hint="eastAsia"/>
                <w:bCs/>
                <w:sz w:val="18"/>
                <w:szCs w:val="18"/>
              </w:rPr>
              <w:t>损失率</w:t>
            </w:r>
          </w:p>
        </w:tc>
        <w:tc>
          <w:tcPr>
            <w:tcW w:w="555" w:type="pct"/>
            <w:vAlign w:val="center"/>
          </w:tcPr>
          <w:p w:rsidR="00DD5277" w:rsidRPr="00930852" w:rsidRDefault="00DD5277">
            <w:pPr>
              <w:contextualSpacing/>
              <w:jc w:val="center"/>
              <w:rPr>
                <w:rFonts w:ascii="宋体" w:hAnsi="宋体"/>
                <w:sz w:val="18"/>
                <w:szCs w:val="18"/>
              </w:rPr>
            </w:pPr>
            <w:r w:rsidRPr="00930852">
              <w:rPr>
                <w:rFonts w:ascii="宋体" w:hAnsi="宋体" w:hint="eastAsia"/>
                <w:sz w:val="18"/>
                <w:szCs w:val="18"/>
              </w:rPr>
              <w:t>/</w:t>
            </w:r>
          </w:p>
        </w:tc>
        <w:tc>
          <w:tcPr>
            <w:tcW w:w="2522" w:type="pct"/>
            <w:vAlign w:val="center"/>
          </w:tcPr>
          <w:p w:rsidR="00DD5277" w:rsidRPr="00930852" w:rsidRDefault="00DD5277" w:rsidP="00783861">
            <w:pPr>
              <w:pStyle w:val="affffff"/>
              <w:ind w:right="-143" w:firstLineChars="0" w:firstLine="0"/>
              <w:contextualSpacing/>
              <w:jc w:val="center"/>
              <w:rPr>
                <w:rFonts w:hAnsi="宋体" w:cs="宋体"/>
                <w:bCs/>
                <w:sz w:val="18"/>
                <w:szCs w:val="18"/>
              </w:rPr>
            </w:pPr>
            <w:r w:rsidRPr="00930852">
              <w:rPr>
                <w:rFonts w:hAnsi="宋体" w:cs="宋体" w:hint="eastAsia"/>
                <w:bCs/>
                <w:sz w:val="18"/>
                <w:szCs w:val="18"/>
              </w:rPr>
              <w:t>≤4%</w:t>
            </w:r>
          </w:p>
        </w:tc>
      </w:tr>
      <w:tr w:rsidR="00DD5277" w:rsidTr="00DD5277">
        <w:trPr>
          <w:trHeight w:val="310"/>
        </w:trPr>
        <w:tc>
          <w:tcPr>
            <w:tcW w:w="407" w:type="pct"/>
            <w:vMerge/>
            <w:vAlign w:val="center"/>
          </w:tcPr>
          <w:p w:rsidR="00DD5277" w:rsidRPr="00930852" w:rsidRDefault="00DD5277">
            <w:pPr>
              <w:pStyle w:val="affffff"/>
              <w:ind w:right="-143" w:firstLine="360"/>
              <w:contextualSpacing/>
              <w:rPr>
                <w:rFonts w:hAnsi="宋体"/>
                <w:bCs/>
                <w:kern w:val="2"/>
                <w:sz w:val="18"/>
                <w:szCs w:val="18"/>
              </w:rPr>
            </w:pPr>
          </w:p>
        </w:tc>
        <w:tc>
          <w:tcPr>
            <w:tcW w:w="289" w:type="pct"/>
            <w:vAlign w:val="center"/>
          </w:tcPr>
          <w:p w:rsidR="00DD5277" w:rsidRPr="00930852" w:rsidRDefault="00DD5277">
            <w:pPr>
              <w:contextualSpacing/>
              <w:jc w:val="center"/>
              <w:rPr>
                <w:rFonts w:ascii="宋体" w:hAnsi="宋体"/>
                <w:bCs/>
                <w:sz w:val="18"/>
                <w:szCs w:val="18"/>
              </w:rPr>
            </w:pPr>
            <w:r w:rsidRPr="00930852">
              <w:rPr>
                <w:rFonts w:ascii="宋体" w:hAnsi="宋体" w:hint="eastAsia"/>
                <w:bCs/>
                <w:sz w:val="18"/>
                <w:szCs w:val="18"/>
              </w:rPr>
              <w:t>3</w:t>
            </w:r>
          </w:p>
        </w:tc>
        <w:tc>
          <w:tcPr>
            <w:tcW w:w="1227" w:type="pct"/>
            <w:gridSpan w:val="2"/>
            <w:vAlign w:val="center"/>
          </w:tcPr>
          <w:p w:rsidR="00DD5277" w:rsidRPr="00930852" w:rsidRDefault="00DD5277" w:rsidP="001E3DF2">
            <w:pPr>
              <w:contextualSpacing/>
              <w:jc w:val="center"/>
              <w:rPr>
                <w:rFonts w:ascii="宋体" w:hAnsi="宋体"/>
                <w:bCs/>
                <w:sz w:val="18"/>
                <w:szCs w:val="18"/>
              </w:rPr>
            </w:pPr>
            <w:r w:rsidRPr="00930852">
              <w:rPr>
                <w:rFonts w:ascii="宋体" w:hAnsi="宋体" w:hint="eastAsia"/>
                <w:bCs/>
                <w:sz w:val="18"/>
                <w:szCs w:val="18"/>
              </w:rPr>
              <w:t>损伤率</w:t>
            </w:r>
          </w:p>
        </w:tc>
        <w:tc>
          <w:tcPr>
            <w:tcW w:w="555" w:type="pct"/>
            <w:vAlign w:val="center"/>
          </w:tcPr>
          <w:p w:rsidR="00DD5277" w:rsidRPr="00930852" w:rsidRDefault="00DD5277">
            <w:pPr>
              <w:contextualSpacing/>
              <w:jc w:val="center"/>
              <w:rPr>
                <w:rFonts w:ascii="宋体" w:hAnsi="宋体"/>
                <w:sz w:val="18"/>
                <w:szCs w:val="18"/>
              </w:rPr>
            </w:pPr>
            <w:r w:rsidRPr="00930852">
              <w:rPr>
                <w:rFonts w:ascii="宋体" w:hAnsi="宋体" w:hint="eastAsia"/>
                <w:sz w:val="18"/>
                <w:szCs w:val="18"/>
              </w:rPr>
              <w:t>/</w:t>
            </w:r>
          </w:p>
        </w:tc>
        <w:tc>
          <w:tcPr>
            <w:tcW w:w="2522" w:type="pct"/>
            <w:vAlign w:val="center"/>
          </w:tcPr>
          <w:p w:rsidR="00DD5277" w:rsidRPr="00930852" w:rsidRDefault="00DD5277">
            <w:pPr>
              <w:pStyle w:val="affffff"/>
              <w:ind w:right="-143" w:firstLineChars="0" w:firstLine="0"/>
              <w:contextualSpacing/>
              <w:jc w:val="center"/>
              <w:rPr>
                <w:rFonts w:hAnsi="宋体" w:cs="宋体"/>
                <w:bCs/>
                <w:sz w:val="18"/>
                <w:szCs w:val="18"/>
              </w:rPr>
            </w:pPr>
            <w:r w:rsidRPr="00930852">
              <w:rPr>
                <w:rFonts w:hAnsi="宋体" w:cs="宋体" w:hint="eastAsia"/>
                <w:bCs/>
                <w:sz w:val="18"/>
                <w:szCs w:val="18"/>
              </w:rPr>
              <w:t>≤5%</w:t>
            </w:r>
          </w:p>
        </w:tc>
      </w:tr>
      <w:tr w:rsidR="00DD5277" w:rsidTr="00DD5277">
        <w:trPr>
          <w:trHeight w:val="321"/>
        </w:trPr>
        <w:tc>
          <w:tcPr>
            <w:tcW w:w="407" w:type="pct"/>
            <w:vMerge/>
            <w:vAlign w:val="center"/>
          </w:tcPr>
          <w:p w:rsidR="00DD5277" w:rsidRPr="00930852" w:rsidRDefault="00DD5277">
            <w:pPr>
              <w:pStyle w:val="affffff"/>
              <w:ind w:right="-143" w:firstLine="360"/>
              <w:contextualSpacing/>
              <w:rPr>
                <w:rFonts w:hAnsi="宋体"/>
                <w:bCs/>
                <w:kern w:val="2"/>
                <w:sz w:val="18"/>
                <w:szCs w:val="18"/>
              </w:rPr>
            </w:pPr>
          </w:p>
        </w:tc>
        <w:tc>
          <w:tcPr>
            <w:tcW w:w="289" w:type="pct"/>
            <w:vAlign w:val="center"/>
          </w:tcPr>
          <w:p w:rsidR="00DD5277" w:rsidRPr="00930852" w:rsidRDefault="00DD5277">
            <w:pPr>
              <w:contextualSpacing/>
              <w:jc w:val="center"/>
              <w:rPr>
                <w:rFonts w:ascii="宋体" w:hAnsi="宋体"/>
                <w:bCs/>
                <w:sz w:val="18"/>
                <w:szCs w:val="18"/>
              </w:rPr>
            </w:pPr>
            <w:r w:rsidRPr="00930852">
              <w:rPr>
                <w:rFonts w:ascii="宋体" w:hAnsi="宋体" w:hint="eastAsia"/>
                <w:bCs/>
                <w:sz w:val="18"/>
                <w:szCs w:val="18"/>
              </w:rPr>
              <w:t>4</w:t>
            </w:r>
          </w:p>
        </w:tc>
        <w:tc>
          <w:tcPr>
            <w:tcW w:w="1227" w:type="pct"/>
            <w:gridSpan w:val="2"/>
            <w:vAlign w:val="center"/>
          </w:tcPr>
          <w:p w:rsidR="00DD5277" w:rsidRPr="00930852" w:rsidRDefault="00DD5277" w:rsidP="001E3DF2">
            <w:pPr>
              <w:contextualSpacing/>
              <w:jc w:val="center"/>
              <w:rPr>
                <w:rFonts w:ascii="宋体" w:hAnsi="宋体"/>
                <w:bCs/>
                <w:sz w:val="18"/>
                <w:szCs w:val="18"/>
              </w:rPr>
            </w:pPr>
            <w:r w:rsidRPr="00930852">
              <w:rPr>
                <w:rFonts w:ascii="宋体" w:hAnsi="宋体" w:hint="eastAsia"/>
                <w:bCs/>
                <w:sz w:val="18"/>
                <w:szCs w:val="18"/>
              </w:rPr>
              <w:t>根茎切断率</w:t>
            </w:r>
          </w:p>
        </w:tc>
        <w:tc>
          <w:tcPr>
            <w:tcW w:w="555" w:type="pct"/>
            <w:vAlign w:val="center"/>
          </w:tcPr>
          <w:p w:rsidR="00DD5277" w:rsidRPr="00930852" w:rsidRDefault="00DD5277">
            <w:pPr>
              <w:contextualSpacing/>
              <w:jc w:val="center"/>
              <w:rPr>
                <w:rFonts w:ascii="宋体" w:hAnsi="宋体"/>
                <w:sz w:val="18"/>
                <w:szCs w:val="18"/>
              </w:rPr>
            </w:pPr>
            <w:r w:rsidRPr="00930852">
              <w:rPr>
                <w:rFonts w:ascii="宋体" w:hAnsi="宋体" w:hint="eastAsia"/>
                <w:sz w:val="18"/>
                <w:szCs w:val="18"/>
              </w:rPr>
              <w:t>/</w:t>
            </w:r>
          </w:p>
        </w:tc>
        <w:tc>
          <w:tcPr>
            <w:tcW w:w="2522" w:type="pct"/>
            <w:vAlign w:val="center"/>
          </w:tcPr>
          <w:p w:rsidR="00DD5277" w:rsidRPr="00930852" w:rsidRDefault="00DD5277" w:rsidP="00DD5277">
            <w:pPr>
              <w:pStyle w:val="affffff"/>
              <w:ind w:right="-143" w:firstLineChars="0" w:firstLine="0"/>
              <w:contextualSpacing/>
              <w:jc w:val="center"/>
              <w:rPr>
                <w:rFonts w:hAnsi="宋体" w:cs="宋体"/>
                <w:bCs/>
                <w:kern w:val="2"/>
                <w:sz w:val="18"/>
                <w:szCs w:val="18"/>
              </w:rPr>
            </w:pPr>
            <w:r w:rsidRPr="00930852">
              <w:rPr>
                <w:rFonts w:hAnsi="宋体" w:cs="宋体" w:hint="eastAsia"/>
                <w:bCs/>
                <w:sz w:val="18"/>
                <w:szCs w:val="18"/>
              </w:rPr>
              <w:t>≥96%</w:t>
            </w:r>
          </w:p>
        </w:tc>
      </w:tr>
      <w:tr w:rsidR="00C6050F" w:rsidTr="00783861">
        <w:trPr>
          <w:trHeight w:val="310"/>
        </w:trPr>
        <w:tc>
          <w:tcPr>
            <w:tcW w:w="407" w:type="pct"/>
            <w:vMerge/>
            <w:vAlign w:val="center"/>
          </w:tcPr>
          <w:p w:rsidR="00C6050F" w:rsidRDefault="00C6050F">
            <w:pPr>
              <w:pStyle w:val="affffff"/>
              <w:ind w:right="-143" w:firstLine="360"/>
              <w:contextualSpacing/>
              <w:rPr>
                <w:rFonts w:hAnsi="宋体"/>
                <w:bCs/>
                <w:kern w:val="2"/>
                <w:sz w:val="18"/>
                <w:szCs w:val="18"/>
              </w:rPr>
            </w:pPr>
          </w:p>
        </w:tc>
        <w:tc>
          <w:tcPr>
            <w:tcW w:w="289" w:type="pct"/>
            <w:vAlign w:val="center"/>
          </w:tcPr>
          <w:p w:rsidR="00C6050F" w:rsidRDefault="00783861">
            <w:pPr>
              <w:contextualSpacing/>
              <w:jc w:val="center"/>
              <w:rPr>
                <w:rFonts w:ascii="宋体" w:hAnsi="宋体"/>
                <w:bCs/>
                <w:sz w:val="18"/>
                <w:szCs w:val="18"/>
              </w:rPr>
            </w:pPr>
            <w:r>
              <w:rPr>
                <w:rFonts w:ascii="宋体" w:hAnsi="宋体" w:hint="eastAsia"/>
                <w:bCs/>
                <w:sz w:val="18"/>
                <w:szCs w:val="18"/>
              </w:rPr>
              <w:t>5</w:t>
            </w:r>
          </w:p>
        </w:tc>
        <w:tc>
          <w:tcPr>
            <w:tcW w:w="1227" w:type="pct"/>
            <w:gridSpan w:val="2"/>
            <w:vAlign w:val="center"/>
          </w:tcPr>
          <w:p w:rsidR="00C6050F" w:rsidRDefault="00C827CE" w:rsidP="001E3DF2">
            <w:pPr>
              <w:pStyle w:val="affffff"/>
              <w:widowControl w:val="0"/>
              <w:ind w:firstLineChars="0" w:firstLine="0"/>
              <w:jc w:val="center"/>
              <w:rPr>
                <w:rFonts w:hAnsi="宋体" w:cs="宋体"/>
                <w:sz w:val="18"/>
                <w:szCs w:val="18"/>
              </w:rPr>
            </w:pPr>
            <w:r>
              <w:rPr>
                <w:rFonts w:hAnsi="宋体" w:hint="eastAsia"/>
                <w:sz w:val="18"/>
                <w:szCs w:val="18"/>
              </w:rPr>
              <w:t>适用性用户</w:t>
            </w:r>
            <w:r>
              <w:rPr>
                <w:rFonts w:hAnsi="宋体"/>
                <w:sz w:val="18"/>
                <w:szCs w:val="18"/>
              </w:rPr>
              <w:t>意见</w:t>
            </w:r>
          </w:p>
        </w:tc>
        <w:tc>
          <w:tcPr>
            <w:tcW w:w="555" w:type="pct"/>
            <w:vAlign w:val="center"/>
          </w:tcPr>
          <w:p w:rsidR="00C6050F" w:rsidRDefault="00C827CE">
            <w:pPr>
              <w:pStyle w:val="affffff"/>
              <w:widowControl w:val="0"/>
              <w:ind w:firstLineChars="0" w:firstLine="0"/>
              <w:jc w:val="center"/>
              <w:rPr>
                <w:rFonts w:hAnsi="宋体"/>
                <w:sz w:val="18"/>
                <w:szCs w:val="18"/>
              </w:rPr>
            </w:pPr>
            <w:r>
              <w:rPr>
                <w:rFonts w:hAnsi="宋体" w:hint="eastAsia"/>
                <w:sz w:val="18"/>
                <w:szCs w:val="18"/>
              </w:rPr>
              <w:t>/</w:t>
            </w:r>
          </w:p>
        </w:tc>
        <w:tc>
          <w:tcPr>
            <w:tcW w:w="2522" w:type="pct"/>
            <w:vAlign w:val="center"/>
          </w:tcPr>
          <w:p w:rsidR="00C6050F" w:rsidRDefault="00C827CE">
            <w:pPr>
              <w:pStyle w:val="affffff"/>
              <w:widowControl w:val="0"/>
              <w:ind w:leftChars="-51" w:left="-107" w:rightChars="-27" w:right="-57" w:firstLineChars="0" w:firstLine="0"/>
              <w:jc w:val="center"/>
              <w:rPr>
                <w:rFonts w:hAnsi="宋体" w:cs="宋体"/>
                <w:sz w:val="18"/>
                <w:szCs w:val="18"/>
              </w:rPr>
            </w:pPr>
            <w:r>
              <w:rPr>
                <w:rFonts w:hAnsi="宋体" w:cs="宋体" w:hint="eastAsia"/>
                <w:bCs/>
                <w:sz w:val="18"/>
                <w:szCs w:val="18"/>
              </w:rPr>
              <w:t>调查结果为“好”和“中”的占比不小于80%</w:t>
            </w:r>
          </w:p>
        </w:tc>
      </w:tr>
      <w:tr w:rsidR="00C6050F" w:rsidTr="00783861">
        <w:trPr>
          <w:trHeight w:val="310"/>
        </w:trPr>
        <w:tc>
          <w:tcPr>
            <w:tcW w:w="407" w:type="pct"/>
            <w:vMerge w:val="restart"/>
            <w:vAlign w:val="center"/>
          </w:tcPr>
          <w:p w:rsidR="00C6050F" w:rsidRDefault="00C827CE">
            <w:pPr>
              <w:spacing w:line="240" w:lineRule="exact"/>
              <w:contextualSpacing/>
              <w:jc w:val="center"/>
              <w:rPr>
                <w:rFonts w:hAnsi="宋体"/>
                <w:bCs/>
                <w:sz w:val="18"/>
                <w:szCs w:val="18"/>
              </w:rPr>
            </w:pPr>
            <w:r>
              <w:rPr>
                <w:rFonts w:ascii="宋体" w:hAnsi="宋体" w:hint="eastAsia"/>
                <w:sz w:val="18"/>
                <w:szCs w:val="18"/>
              </w:rPr>
              <w:t>可靠性</w:t>
            </w:r>
            <w:r>
              <w:rPr>
                <w:rFonts w:hAnsi="宋体" w:hint="eastAsia"/>
                <w:bCs/>
                <w:sz w:val="18"/>
                <w:szCs w:val="18"/>
              </w:rPr>
              <w:t>评价</w:t>
            </w:r>
          </w:p>
        </w:tc>
        <w:tc>
          <w:tcPr>
            <w:tcW w:w="289" w:type="pct"/>
            <w:vAlign w:val="center"/>
          </w:tcPr>
          <w:p w:rsidR="00C6050F" w:rsidRDefault="00C827CE">
            <w:pPr>
              <w:pStyle w:val="affffff"/>
              <w:ind w:firstLineChars="0" w:firstLine="0"/>
              <w:contextualSpacing/>
              <w:jc w:val="center"/>
              <w:rPr>
                <w:rFonts w:hAnsi="宋体"/>
                <w:bCs/>
                <w:sz w:val="18"/>
                <w:szCs w:val="18"/>
              </w:rPr>
            </w:pPr>
            <w:r>
              <w:rPr>
                <w:rFonts w:hAnsi="宋体" w:hint="eastAsia"/>
                <w:bCs/>
                <w:sz w:val="18"/>
                <w:szCs w:val="18"/>
              </w:rPr>
              <w:t>1</w:t>
            </w:r>
          </w:p>
        </w:tc>
        <w:tc>
          <w:tcPr>
            <w:tcW w:w="1227" w:type="pct"/>
            <w:gridSpan w:val="2"/>
            <w:vAlign w:val="center"/>
          </w:tcPr>
          <w:p w:rsidR="00C6050F" w:rsidRDefault="00C827CE" w:rsidP="001E3DF2">
            <w:pPr>
              <w:ind w:right="-143"/>
              <w:contextualSpacing/>
              <w:jc w:val="center"/>
              <w:rPr>
                <w:rFonts w:ascii="宋体" w:hAnsi="宋体"/>
                <w:bCs/>
                <w:sz w:val="18"/>
                <w:szCs w:val="18"/>
              </w:rPr>
            </w:pPr>
            <w:r>
              <w:rPr>
                <w:rFonts w:ascii="宋体" w:hAnsi="宋体" w:hint="eastAsia"/>
                <w:bCs/>
                <w:sz w:val="18"/>
                <w:szCs w:val="18"/>
              </w:rPr>
              <w:t>有效度</w:t>
            </w:r>
          </w:p>
        </w:tc>
        <w:tc>
          <w:tcPr>
            <w:tcW w:w="555" w:type="pct"/>
            <w:vAlign w:val="center"/>
          </w:tcPr>
          <w:p w:rsidR="00C6050F" w:rsidRDefault="00C827CE">
            <w:pPr>
              <w:contextualSpacing/>
              <w:jc w:val="center"/>
              <w:rPr>
                <w:rFonts w:ascii="宋体" w:hAnsi="宋体"/>
                <w:sz w:val="18"/>
                <w:szCs w:val="18"/>
              </w:rPr>
            </w:pPr>
            <w:r>
              <w:rPr>
                <w:rFonts w:ascii="宋体" w:hAnsi="宋体" w:hint="eastAsia"/>
                <w:sz w:val="18"/>
                <w:szCs w:val="18"/>
              </w:rPr>
              <w:t>/</w:t>
            </w:r>
          </w:p>
        </w:tc>
        <w:tc>
          <w:tcPr>
            <w:tcW w:w="2522" w:type="pct"/>
            <w:vAlign w:val="center"/>
          </w:tcPr>
          <w:p w:rsidR="00C6050F" w:rsidRDefault="00C827CE">
            <w:pPr>
              <w:ind w:right="-143"/>
              <w:contextualSpacing/>
              <w:jc w:val="center"/>
              <w:rPr>
                <w:rFonts w:ascii="宋体" w:hAnsi="宋体" w:cs="宋体"/>
                <w:bCs/>
                <w:sz w:val="18"/>
                <w:szCs w:val="18"/>
              </w:rPr>
            </w:pPr>
            <w:r>
              <w:rPr>
                <w:rFonts w:ascii="宋体" w:hAnsi="宋体" w:cs="宋体" w:hint="eastAsia"/>
                <w:bCs/>
                <w:kern w:val="0"/>
                <w:sz w:val="18"/>
                <w:szCs w:val="18"/>
              </w:rPr>
              <w:t>≥98%</w:t>
            </w:r>
          </w:p>
        </w:tc>
      </w:tr>
      <w:tr w:rsidR="00C6050F" w:rsidTr="00783861">
        <w:trPr>
          <w:trHeight w:val="310"/>
        </w:trPr>
        <w:tc>
          <w:tcPr>
            <w:tcW w:w="407" w:type="pct"/>
            <w:vMerge/>
            <w:vAlign w:val="center"/>
          </w:tcPr>
          <w:p w:rsidR="00C6050F" w:rsidRDefault="00C6050F">
            <w:pPr>
              <w:pStyle w:val="affffff"/>
              <w:ind w:right="-143" w:firstLine="360"/>
              <w:contextualSpacing/>
              <w:rPr>
                <w:rFonts w:hAnsi="宋体"/>
                <w:bCs/>
                <w:kern w:val="2"/>
                <w:sz w:val="18"/>
                <w:szCs w:val="18"/>
              </w:rPr>
            </w:pPr>
          </w:p>
        </w:tc>
        <w:tc>
          <w:tcPr>
            <w:tcW w:w="289" w:type="pct"/>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2</w:t>
            </w:r>
          </w:p>
        </w:tc>
        <w:tc>
          <w:tcPr>
            <w:tcW w:w="1227" w:type="pct"/>
            <w:gridSpan w:val="2"/>
            <w:vAlign w:val="center"/>
          </w:tcPr>
          <w:p w:rsidR="00C6050F" w:rsidRDefault="00C827CE" w:rsidP="001E3DF2">
            <w:pPr>
              <w:ind w:right="-143"/>
              <w:contextualSpacing/>
              <w:jc w:val="center"/>
              <w:rPr>
                <w:rFonts w:ascii="宋体" w:hAnsi="宋体"/>
                <w:bCs/>
                <w:sz w:val="18"/>
                <w:szCs w:val="18"/>
              </w:rPr>
            </w:pPr>
            <w:r>
              <w:rPr>
                <w:rFonts w:ascii="宋体" w:hAnsi="宋体" w:hint="eastAsia"/>
                <w:bCs/>
                <w:sz w:val="18"/>
                <w:szCs w:val="18"/>
              </w:rPr>
              <w:t>用户满意度</w:t>
            </w:r>
          </w:p>
        </w:tc>
        <w:tc>
          <w:tcPr>
            <w:tcW w:w="555" w:type="pct"/>
            <w:vAlign w:val="center"/>
          </w:tcPr>
          <w:p w:rsidR="00C6050F" w:rsidRDefault="00C827CE">
            <w:pPr>
              <w:contextualSpacing/>
              <w:jc w:val="center"/>
              <w:rPr>
                <w:rFonts w:ascii="宋体" w:hAnsi="宋体"/>
                <w:sz w:val="18"/>
                <w:szCs w:val="18"/>
              </w:rPr>
            </w:pPr>
            <w:r>
              <w:rPr>
                <w:rFonts w:ascii="宋体" w:hAnsi="宋体" w:hint="eastAsia"/>
                <w:sz w:val="18"/>
                <w:szCs w:val="18"/>
              </w:rPr>
              <w:t>/</w:t>
            </w:r>
          </w:p>
        </w:tc>
        <w:tc>
          <w:tcPr>
            <w:tcW w:w="2522" w:type="pct"/>
            <w:vAlign w:val="center"/>
          </w:tcPr>
          <w:p w:rsidR="00C6050F" w:rsidRDefault="00C827CE">
            <w:pPr>
              <w:ind w:right="-143"/>
              <w:contextualSpacing/>
              <w:jc w:val="center"/>
              <w:rPr>
                <w:rFonts w:ascii="宋体" w:hAnsi="宋体" w:cs="宋体"/>
                <w:bCs/>
                <w:sz w:val="18"/>
                <w:szCs w:val="18"/>
              </w:rPr>
            </w:pPr>
            <w:r>
              <w:rPr>
                <w:rFonts w:ascii="宋体" w:hAnsi="宋体" w:cs="宋体" w:hint="eastAsia"/>
                <w:bCs/>
                <w:kern w:val="0"/>
                <w:sz w:val="18"/>
                <w:szCs w:val="18"/>
              </w:rPr>
              <w:t xml:space="preserve"> ≥80分</w:t>
            </w:r>
          </w:p>
        </w:tc>
      </w:tr>
      <w:tr w:rsidR="00C6050F" w:rsidTr="00783861">
        <w:trPr>
          <w:trHeight w:val="310"/>
        </w:trPr>
        <w:tc>
          <w:tcPr>
            <w:tcW w:w="407" w:type="pct"/>
            <w:vMerge/>
            <w:vAlign w:val="center"/>
          </w:tcPr>
          <w:p w:rsidR="00C6050F" w:rsidRDefault="00C6050F">
            <w:pPr>
              <w:pStyle w:val="affffff"/>
              <w:ind w:right="-143" w:firstLine="360"/>
              <w:contextualSpacing/>
              <w:rPr>
                <w:rFonts w:hAnsi="宋体"/>
                <w:bCs/>
                <w:kern w:val="2"/>
                <w:sz w:val="18"/>
                <w:szCs w:val="18"/>
              </w:rPr>
            </w:pPr>
          </w:p>
        </w:tc>
        <w:tc>
          <w:tcPr>
            <w:tcW w:w="289" w:type="pct"/>
            <w:vAlign w:val="center"/>
          </w:tcPr>
          <w:p w:rsidR="00C6050F" w:rsidRDefault="00C827CE">
            <w:pPr>
              <w:pStyle w:val="affffff"/>
              <w:ind w:firstLineChars="0" w:firstLine="0"/>
              <w:contextualSpacing/>
              <w:jc w:val="center"/>
              <w:rPr>
                <w:rFonts w:eastAsia="黑体" w:hAnsi="宋体"/>
                <w:bCs/>
                <w:kern w:val="2"/>
                <w:sz w:val="18"/>
                <w:szCs w:val="18"/>
              </w:rPr>
            </w:pPr>
            <w:r>
              <w:rPr>
                <w:rFonts w:hAnsi="宋体" w:hint="eastAsia"/>
                <w:bCs/>
                <w:sz w:val="18"/>
                <w:szCs w:val="18"/>
              </w:rPr>
              <w:t>3</w:t>
            </w:r>
          </w:p>
        </w:tc>
        <w:tc>
          <w:tcPr>
            <w:tcW w:w="1227" w:type="pct"/>
            <w:gridSpan w:val="2"/>
            <w:vAlign w:val="center"/>
          </w:tcPr>
          <w:p w:rsidR="00C6050F" w:rsidRDefault="00C827CE" w:rsidP="001E3DF2">
            <w:pPr>
              <w:ind w:right="-143"/>
              <w:contextualSpacing/>
              <w:jc w:val="center"/>
              <w:rPr>
                <w:rFonts w:ascii="宋体" w:eastAsia="黑体" w:hAnsi="宋体"/>
                <w:bCs/>
                <w:sz w:val="18"/>
                <w:szCs w:val="18"/>
              </w:rPr>
            </w:pPr>
            <w:r>
              <w:rPr>
                <w:rFonts w:ascii="宋体" w:hAnsi="宋体" w:hint="eastAsia"/>
                <w:bCs/>
                <w:sz w:val="18"/>
                <w:szCs w:val="18"/>
              </w:rPr>
              <w:t>故障情况</w:t>
            </w:r>
          </w:p>
        </w:tc>
        <w:tc>
          <w:tcPr>
            <w:tcW w:w="555" w:type="pct"/>
            <w:vAlign w:val="center"/>
          </w:tcPr>
          <w:p w:rsidR="00C6050F" w:rsidRDefault="00C827CE">
            <w:pPr>
              <w:contextualSpacing/>
              <w:jc w:val="center"/>
              <w:rPr>
                <w:rFonts w:ascii="宋体" w:hAnsi="宋体"/>
                <w:sz w:val="18"/>
                <w:szCs w:val="18"/>
              </w:rPr>
            </w:pPr>
            <w:r>
              <w:rPr>
                <w:rFonts w:ascii="宋体" w:hAnsi="宋体" w:hint="eastAsia"/>
                <w:sz w:val="18"/>
                <w:szCs w:val="18"/>
              </w:rPr>
              <w:t>/</w:t>
            </w:r>
          </w:p>
        </w:tc>
        <w:tc>
          <w:tcPr>
            <w:tcW w:w="2522" w:type="pct"/>
            <w:vAlign w:val="center"/>
          </w:tcPr>
          <w:p w:rsidR="00C6050F" w:rsidRDefault="00C827CE">
            <w:pPr>
              <w:contextualSpacing/>
              <w:jc w:val="center"/>
              <w:rPr>
                <w:rFonts w:ascii="宋体" w:hAnsi="宋体" w:cs="宋体"/>
                <w:bCs/>
                <w:sz w:val="18"/>
                <w:szCs w:val="18"/>
              </w:rPr>
            </w:pPr>
            <w:r>
              <w:rPr>
                <w:rFonts w:ascii="宋体" w:hAnsi="宋体" w:cs="宋体" w:hint="eastAsia"/>
                <w:bCs/>
                <w:sz w:val="18"/>
                <w:szCs w:val="18"/>
              </w:rPr>
              <w:t>在生产查定和用户调查中均未发生严重和致命故障</w:t>
            </w:r>
          </w:p>
        </w:tc>
      </w:tr>
    </w:tbl>
    <w:p w:rsidR="00C6050F" w:rsidRDefault="00C827CE">
      <w:pPr>
        <w:pStyle w:val="afffffffffffff4"/>
      </w:pPr>
      <w:r>
        <w:rPr>
          <w:rFonts w:hAnsi="宋体" w:hint="eastAsia"/>
        </w:rPr>
        <w:t>一级指标均满足大纲要求时，推广鉴定结论为通过。否则，推广鉴定结论为不通过。</w:t>
      </w:r>
    </w:p>
    <w:p w:rsidR="00C6050F" w:rsidRDefault="00C827CE">
      <w:pPr>
        <w:pStyle w:val="afffb"/>
        <w:spacing w:before="312" w:after="312"/>
      </w:pPr>
      <w:bookmarkStart w:id="88" w:name="_Toc138751849"/>
      <w:bookmarkStart w:id="89" w:name="_Toc138751830"/>
      <w:r>
        <w:rPr>
          <w:rFonts w:hint="eastAsia"/>
        </w:rPr>
        <w:t>产品变更</w:t>
      </w:r>
      <w:bookmarkEnd w:id="88"/>
      <w:bookmarkEnd w:id="89"/>
    </w:p>
    <w:p w:rsidR="00C6050F" w:rsidRDefault="00C827CE">
      <w:pPr>
        <w:pStyle w:val="afffffffffffff1"/>
        <w:ind w:left="0"/>
      </w:pPr>
      <w:r>
        <w:rPr>
          <w:rFonts w:hAnsi="宋体" w:hint="eastAsia"/>
        </w:rPr>
        <w:t>通过推广鉴定的产品，在证书有效期内其产品结构和特征参数变化情形、变化幅度和要求见表4。</w:t>
      </w:r>
    </w:p>
    <w:p w:rsidR="00C6050F" w:rsidRDefault="00C827CE">
      <w:pPr>
        <w:pStyle w:val="affffffffffff"/>
        <w:numPr>
          <w:ilvl w:val="0"/>
          <w:numId w:val="17"/>
        </w:numPr>
        <w:spacing w:before="156" w:after="156"/>
        <w:ind w:left="0"/>
        <w:rPr>
          <w:rFonts w:hAnsi="黑体"/>
        </w:rPr>
      </w:pPr>
      <w:r>
        <w:rPr>
          <w:rFonts w:hAnsi="黑体" w:hint="eastAsia"/>
        </w:rPr>
        <w:t>产品结构和特征参数变化限制范围及要求</w:t>
      </w:r>
    </w:p>
    <w:tbl>
      <w:tblPr>
        <w:tblW w:w="7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00"/>
        <w:gridCol w:w="2850"/>
        <w:gridCol w:w="1307"/>
        <w:gridCol w:w="1520"/>
        <w:gridCol w:w="749"/>
      </w:tblGrid>
      <w:tr w:rsidR="00A979EE" w:rsidTr="00A979EE">
        <w:trPr>
          <w:tblHeader/>
          <w:jc w:val="center"/>
        </w:trPr>
        <w:tc>
          <w:tcPr>
            <w:tcW w:w="700" w:type="dxa"/>
            <w:vAlign w:val="center"/>
          </w:tcPr>
          <w:p w:rsidR="00A979EE" w:rsidRDefault="00A979EE">
            <w:pPr>
              <w:contextualSpacing/>
              <w:jc w:val="center"/>
              <w:rPr>
                <w:rFonts w:ascii="宋体" w:hAnsi="宋体"/>
                <w:sz w:val="18"/>
                <w:szCs w:val="18"/>
              </w:rPr>
            </w:pPr>
            <w:r>
              <w:rPr>
                <w:rFonts w:ascii="宋体" w:hAnsi="宋体" w:hint="eastAsia"/>
                <w:sz w:val="18"/>
                <w:szCs w:val="18"/>
              </w:rPr>
              <w:t>序号</w:t>
            </w:r>
          </w:p>
        </w:tc>
        <w:tc>
          <w:tcPr>
            <w:tcW w:w="2850" w:type="dxa"/>
            <w:vAlign w:val="center"/>
          </w:tcPr>
          <w:p w:rsidR="00A979EE" w:rsidRDefault="00A979EE">
            <w:pPr>
              <w:contextualSpacing/>
              <w:jc w:val="center"/>
              <w:rPr>
                <w:rFonts w:ascii="宋体" w:hAnsi="宋体"/>
                <w:sz w:val="18"/>
                <w:szCs w:val="18"/>
              </w:rPr>
            </w:pPr>
            <w:r>
              <w:rPr>
                <w:rFonts w:ascii="宋体" w:hAnsi="宋体" w:hint="eastAsia"/>
                <w:sz w:val="18"/>
                <w:szCs w:val="18"/>
              </w:rPr>
              <w:t>项目</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变化情形</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变化幅度和要求</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检查方法</w:t>
            </w:r>
          </w:p>
        </w:tc>
      </w:tr>
      <w:tr w:rsidR="00A979EE" w:rsidTr="00A979EE">
        <w:trPr>
          <w:jc w:val="center"/>
        </w:trPr>
        <w:tc>
          <w:tcPr>
            <w:tcW w:w="700" w:type="dxa"/>
            <w:vAlign w:val="center"/>
          </w:tcPr>
          <w:p w:rsidR="00A979EE" w:rsidRDefault="00A979EE">
            <w:pPr>
              <w:contextualSpacing/>
              <w:jc w:val="center"/>
              <w:rPr>
                <w:rFonts w:ascii="宋体" w:hAnsi="宋体"/>
                <w:sz w:val="18"/>
                <w:szCs w:val="18"/>
              </w:rPr>
            </w:pPr>
            <w:r>
              <w:rPr>
                <w:rFonts w:ascii="宋体" w:hAnsi="宋体" w:hint="eastAsia"/>
                <w:sz w:val="18"/>
                <w:szCs w:val="18"/>
              </w:rPr>
              <w:t>1</w:t>
            </w:r>
          </w:p>
        </w:tc>
        <w:tc>
          <w:tcPr>
            <w:tcW w:w="2850" w:type="dxa"/>
            <w:vAlign w:val="center"/>
          </w:tcPr>
          <w:p w:rsidR="00A979EE" w:rsidRDefault="00A979EE" w:rsidP="00CA3065">
            <w:pPr>
              <w:contextualSpacing/>
              <w:jc w:val="center"/>
              <w:rPr>
                <w:rFonts w:ascii="宋体" w:hAnsi="宋体"/>
                <w:sz w:val="18"/>
                <w:szCs w:val="18"/>
              </w:rPr>
            </w:pPr>
            <w:r>
              <w:rPr>
                <w:rFonts w:ascii="宋体" w:hAnsi="宋体" w:hint="eastAsia"/>
                <w:sz w:val="18"/>
                <w:szCs w:val="18"/>
              </w:rPr>
              <w:t>型号名称</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sz w:val="18"/>
                <w:szCs w:val="18"/>
              </w:rPr>
            </w:pPr>
            <w:r>
              <w:rPr>
                <w:rFonts w:ascii="宋体" w:hAnsi="宋体" w:hint="eastAsia"/>
                <w:sz w:val="18"/>
                <w:szCs w:val="18"/>
              </w:rPr>
              <w:t>2</w:t>
            </w:r>
          </w:p>
        </w:tc>
        <w:tc>
          <w:tcPr>
            <w:tcW w:w="2850" w:type="dxa"/>
            <w:vAlign w:val="center"/>
          </w:tcPr>
          <w:p w:rsidR="00A979EE" w:rsidRDefault="00A979EE">
            <w:pPr>
              <w:contextualSpacing/>
              <w:jc w:val="left"/>
              <w:rPr>
                <w:rFonts w:ascii="宋体" w:hAnsi="宋体"/>
                <w:sz w:val="18"/>
                <w:szCs w:val="18"/>
              </w:rPr>
            </w:pPr>
            <w:r>
              <w:rPr>
                <w:rFonts w:ascii="宋体" w:hAnsi="宋体" w:hint="eastAsia"/>
                <w:kern w:val="144"/>
                <w:sz w:val="18"/>
                <w:szCs w:val="18"/>
              </w:rPr>
              <w:t>结构型式</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sz w:val="18"/>
                <w:szCs w:val="18"/>
              </w:rPr>
            </w:pPr>
            <w:r>
              <w:rPr>
                <w:rFonts w:ascii="宋体" w:hAnsi="宋体" w:hint="eastAsia"/>
                <w:sz w:val="18"/>
                <w:szCs w:val="18"/>
              </w:rPr>
              <w:t>3</w:t>
            </w:r>
          </w:p>
        </w:tc>
        <w:tc>
          <w:tcPr>
            <w:tcW w:w="2850" w:type="dxa"/>
            <w:vAlign w:val="center"/>
          </w:tcPr>
          <w:p w:rsidR="00A979EE" w:rsidRDefault="00A979EE">
            <w:pPr>
              <w:pStyle w:val="affffff"/>
              <w:autoSpaceDE/>
              <w:autoSpaceDN/>
              <w:ind w:firstLineChars="0" w:firstLine="0"/>
              <w:contextualSpacing/>
              <w:jc w:val="left"/>
              <w:rPr>
                <w:rFonts w:hAnsi="宋体"/>
                <w:sz w:val="18"/>
                <w:szCs w:val="18"/>
              </w:rPr>
            </w:pPr>
            <w:r>
              <w:rPr>
                <w:rFonts w:hAnsi="宋体" w:cs="宋体" w:hint="eastAsia"/>
                <w:snapToGrid w:val="0"/>
                <w:sz w:val="18"/>
                <w:szCs w:val="18"/>
              </w:rPr>
              <w:t>发动机类型</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sz w:val="18"/>
                <w:szCs w:val="18"/>
              </w:rPr>
            </w:pPr>
            <w:r>
              <w:rPr>
                <w:rFonts w:ascii="宋体" w:hAnsi="宋体" w:hint="eastAsia"/>
                <w:sz w:val="18"/>
                <w:szCs w:val="18"/>
              </w:rPr>
              <w:t>4</w:t>
            </w:r>
          </w:p>
        </w:tc>
        <w:tc>
          <w:tcPr>
            <w:tcW w:w="2850" w:type="dxa"/>
            <w:vAlign w:val="center"/>
          </w:tcPr>
          <w:p w:rsidR="00A979EE" w:rsidRDefault="00A979EE">
            <w:pPr>
              <w:pStyle w:val="affffff"/>
              <w:autoSpaceDE/>
              <w:autoSpaceDN/>
              <w:ind w:firstLineChars="0" w:firstLine="0"/>
              <w:contextualSpacing/>
              <w:jc w:val="left"/>
              <w:rPr>
                <w:rFonts w:hAnsi="宋体"/>
                <w:sz w:val="18"/>
                <w:szCs w:val="18"/>
              </w:rPr>
            </w:pPr>
            <w:r>
              <w:rPr>
                <w:rFonts w:hAnsi="宋体" w:cs="宋体" w:hint="eastAsia"/>
                <w:snapToGrid w:val="0"/>
                <w:sz w:val="18"/>
                <w:szCs w:val="18"/>
              </w:rPr>
              <w:t>发动机额定功率（或标定功率）</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允许变化</w:t>
            </w:r>
          </w:p>
        </w:tc>
        <w:tc>
          <w:tcPr>
            <w:tcW w:w="1520" w:type="dxa"/>
          </w:tcPr>
          <w:p w:rsidR="00A979EE" w:rsidRDefault="00A979EE">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kern w:val="144"/>
                <w:sz w:val="18"/>
                <w:szCs w:val="18"/>
              </w:rPr>
            </w:pPr>
            <w:r>
              <w:rPr>
                <w:rFonts w:ascii="宋体" w:hAnsi="宋体" w:hint="eastAsia"/>
                <w:kern w:val="144"/>
                <w:sz w:val="18"/>
                <w:szCs w:val="18"/>
              </w:rPr>
              <w:t>5</w:t>
            </w:r>
          </w:p>
        </w:tc>
        <w:tc>
          <w:tcPr>
            <w:tcW w:w="2850" w:type="dxa"/>
            <w:vAlign w:val="center"/>
          </w:tcPr>
          <w:p w:rsidR="00A979EE" w:rsidRDefault="00A979EE">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发动机额定转速（或标定转速）</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kern w:val="144"/>
                <w:sz w:val="18"/>
                <w:szCs w:val="18"/>
              </w:rPr>
            </w:pPr>
            <w:r>
              <w:rPr>
                <w:rFonts w:ascii="宋体" w:hAnsi="宋体" w:hint="eastAsia"/>
                <w:kern w:val="144"/>
                <w:sz w:val="18"/>
                <w:szCs w:val="18"/>
              </w:rPr>
              <w:t>6</w:t>
            </w:r>
          </w:p>
        </w:tc>
        <w:tc>
          <w:tcPr>
            <w:tcW w:w="2850" w:type="dxa"/>
            <w:vAlign w:val="center"/>
          </w:tcPr>
          <w:p w:rsidR="00A979EE" w:rsidRDefault="00A979EE">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电池类型</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kern w:val="144"/>
                <w:sz w:val="18"/>
                <w:szCs w:val="18"/>
              </w:rPr>
            </w:pPr>
            <w:r>
              <w:rPr>
                <w:rFonts w:ascii="宋体" w:hAnsi="宋体" w:hint="eastAsia"/>
                <w:kern w:val="144"/>
                <w:sz w:val="18"/>
                <w:szCs w:val="18"/>
              </w:rPr>
              <w:t>7</w:t>
            </w:r>
          </w:p>
        </w:tc>
        <w:tc>
          <w:tcPr>
            <w:tcW w:w="2850" w:type="dxa"/>
            <w:vAlign w:val="center"/>
          </w:tcPr>
          <w:p w:rsidR="00A979EE" w:rsidRDefault="00A979EE" w:rsidP="00AA6E79">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电池电压</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kern w:val="144"/>
                <w:sz w:val="18"/>
                <w:szCs w:val="18"/>
              </w:rPr>
            </w:pPr>
            <w:r>
              <w:rPr>
                <w:rFonts w:ascii="宋体" w:hAnsi="宋体" w:hint="eastAsia"/>
                <w:kern w:val="144"/>
                <w:sz w:val="18"/>
                <w:szCs w:val="18"/>
              </w:rPr>
              <w:t>8</w:t>
            </w:r>
          </w:p>
        </w:tc>
        <w:tc>
          <w:tcPr>
            <w:tcW w:w="2850" w:type="dxa"/>
            <w:vAlign w:val="center"/>
          </w:tcPr>
          <w:p w:rsidR="00A979EE" w:rsidRDefault="00A979EE" w:rsidP="00AA6E79">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电池容量</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允许变化</w:t>
            </w:r>
          </w:p>
        </w:tc>
        <w:tc>
          <w:tcPr>
            <w:tcW w:w="1520" w:type="dxa"/>
          </w:tcPr>
          <w:p w:rsidR="00A979EE" w:rsidRDefault="00A979EE">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kern w:val="144"/>
                <w:sz w:val="18"/>
                <w:szCs w:val="18"/>
              </w:rPr>
            </w:pPr>
            <w:r>
              <w:rPr>
                <w:rFonts w:ascii="宋体" w:hAnsi="宋体" w:hint="eastAsia"/>
                <w:sz w:val="18"/>
                <w:szCs w:val="18"/>
              </w:rPr>
              <w:t>9</w:t>
            </w:r>
          </w:p>
        </w:tc>
        <w:tc>
          <w:tcPr>
            <w:tcW w:w="2850" w:type="dxa"/>
            <w:vAlign w:val="center"/>
          </w:tcPr>
          <w:p w:rsidR="00A979EE" w:rsidRDefault="00A979EE" w:rsidP="00AA6E79">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电池数量</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contextualSpacing/>
              <w:jc w:val="center"/>
              <w:rPr>
                <w:rFonts w:ascii="宋体" w:hAnsi="宋体"/>
                <w:kern w:val="144"/>
                <w:sz w:val="18"/>
                <w:szCs w:val="18"/>
              </w:rPr>
            </w:pPr>
            <w:r>
              <w:rPr>
                <w:rFonts w:ascii="宋体" w:hAnsi="宋体" w:hint="eastAsia"/>
                <w:sz w:val="18"/>
                <w:szCs w:val="18"/>
              </w:rPr>
              <w:t>10</w:t>
            </w:r>
          </w:p>
        </w:tc>
        <w:tc>
          <w:tcPr>
            <w:tcW w:w="2850" w:type="dxa"/>
            <w:vAlign w:val="center"/>
          </w:tcPr>
          <w:p w:rsidR="00A979EE" w:rsidRPr="00C4399E" w:rsidRDefault="0088096A" w:rsidP="00086D35">
            <w:pPr>
              <w:autoSpaceDE w:val="0"/>
              <w:autoSpaceDN w:val="0"/>
              <w:snapToGrid w:val="0"/>
              <w:jc w:val="left"/>
              <w:rPr>
                <w:rFonts w:ascii="宋体" w:hAnsi="宋体" w:cs="宋体"/>
                <w:snapToGrid w:val="0"/>
                <w:kern w:val="0"/>
                <w:sz w:val="18"/>
                <w:szCs w:val="18"/>
              </w:rPr>
            </w:pPr>
            <w:r w:rsidRPr="00C4399E">
              <w:rPr>
                <w:rFonts w:ascii="宋体" w:hAnsi="宋体" w:hint="eastAsia"/>
                <w:sz w:val="18"/>
                <w:szCs w:val="18"/>
              </w:rPr>
              <w:t>配套动力</w:t>
            </w:r>
            <w:r w:rsidR="00A979EE" w:rsidRPr="00C4399E">
              <w:rPr>
                <w:rFonts w:ascii="宋体" w:hAnsi="宋体" w:hint="eastAsia"/>
                <w:sz w:val="18"/>
                <w:szCs w:val="18"/>
              </w:rPr>
              <w:t>范围</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11</w:t>
            </w:r>
          </w:p>
        </w:tc>
        <w:tc>
          <w:tcPr>
            <w:tcW w:w="2850" w:type="dxa"/>
            <w:vAlign w:val="center"/>
          </w:tcPr>
          <w:p w:rsidR="00EC3CB9" w:rsidRPr="00C4399E" w:rsidRDefault="0088096A" w:rsidP="00AA21E8">
            <w:pPr>
              <w:autoSpaceDE w:val="0"/>
              <w:autoSpaceDN w:val="0"/>
              <w:snapToGrid w:val="0"/>
              <w:jc w:val="left"/>
              <w:rPr>
                <w:rFonts w:ascii="宋体" w:hAnsi="宋体"/>
                <w:sz w:val="18"/>
                <w:szCs w:val="18"/>
              </w:rPr>
            </w:pPr>
            <w:r w:rsidRPr="00C4399E">
              <w:rPr>
                <w:rFonts w:ascii="宋体" w:hAnsi="宋体" w:hint="eastAsia"/>
                <w:sz w:val="18"/>
                <w:szCs w:val="18"/>
              </w:rPr>
              <w:t>配套动力</w:t>
            </w:r>
            <w:r w:rsidR="00EC3CB9" w:rsidRPr="00C4399E">
              <w:rPr>
                <w:rFonts w:ascii="宋体" w:hAnsi="宋体" w:hint="eastAsia"/>
                <w:sz w:val="18"/>
                <w:szCs w:val="18"/>
              </w:rPr>
              <w:t>输出转速</w:t>
            </w:r>
          </w:p>
        </w:tc>
        <w:tc>
          <w:tcPr>
            <w:tcW w:w="1307"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AA21E8">
            <w:pPr>
              <w:pStyle w:val="affffff"/>
              <w:ind w:firstLineChars="0" w:firstLine="0"/>
              <w:contextualSpacing/>
              <w:jc w:val="center"/>
              <w:rPr>
                <w:rFonts w:hAnsi="宋体"/>
                <w:sz w:val="18"/>
                <w:szCs w:val="18"/>
              </w:rPr>
            </w:pPr>
            <w:r>
              <w:rPr>
                <w:rFonts w:hAnsi="宋体" w:hint="eastAsia"/>
                <w:kern w:val="2"/>
                <w:sz w:val="18"/>
                <w:szCs w:val="18"/>
              </w:rPr>
              <w:t>12</w:t>
            </w:r>
          </w:p>
        </w:tc>
        <w:tc>
          <w:tcPr>
            <w:tcW w:w="2850" w:type="dxa"/>
            <w:vAlign w:val="center"/>
          </w:tcPr>
          <w:p w:rsidR="00EC3CB9" w:rsidRDefault="00EC3CB9" w:rsidP="00AA21E8">
            <w:pPr>
              <w:autoSpaceDE w:val="0"/>
              <w:autoSpaceDN w:val="0"/>
              <w:snapToGrid w:val="0"/>
              <w:jc w:val="left"/>
              <w:rPr>
                <w:rFonts w:ascii="宋体" w:hAnsi="宋体"/>
                <w:sz w:val="18"/>
                <w:szCs w:val="18"/>
              </w:rPr>
            </w:pPr>
            <w:r>
              <w:rPr>
                <w:rFonts w:ascii="宋体" w:hAnsi="宋体" w:hint="eastAsia"/>
                <w:sz w:val="18"/>
                <w:szCs w:val="18"/>
              </w:rPr>
              <w:t>挂接方式</w:t>
            </w:r>
          </w:p>
        </w:tc>
        <w:tc>
          <w:tcPr>
            <w:tcW w:w="1307"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AA21E8">
            <w:pPr>
              <w:pStyle w:val="affffff"/>
              <w:ind w:firstLineChars="0" w:firstLine="0"/>
              <w:contextualSpacing/>
              <w:jc w:val="center"/>
              <w:rPr>
                <w:rFonts w:hAnsi="宋体"/>
                <w:sz w:val="18"/>
                <w:szCs w:val="18"/>
              </w:rPr>
            </w:pPr>
            <w:r>
              <w:rPr>
                <w:rFonts w:hAnsi="宋体" w:hint="eastAsia"/>
                <w:kern w:val="2"/>
                <w:sz w:val="18"/>
                <w:szCs w:val="18"/>
              </w:rPr>
              <w:t>13</w:t>
            </w:r>
          </w:p>
        </w:tc>
        <w:tc>
          <w:tcPr>
            <w:tcW w:w="2850" w:type="dxa"/>
            <w:vAlign w:val="center"/>
          </w:tcPr>
          <w:p w:rsidR="00EC3CB9" w:rsidRDefault="00EC3CB9" w:rsidP="00AA21E8">
            <w:pPr>
              <w:contextualSpacing/>
              <w:jc w:val="left"/>
              <w:rPr>
                <w:rFonts w:ascii="宋体" w:hAnsi="宋体"/>
                <w:sz w:val="18"/>
                <w:szCs w:val="18"/>
              </w:rPr>
            </w:pPr>
            <w:r>
              <w:rPr>
                <w:rFonts w:ascii="宋体" w:hAnsi="宋体" w:cs="宋体" w:hint="eastAsia"/>
                <w:sz w:val="18"/>
                <w:szCs w:val="18"/>
              </w:rPr>
              <w:t>割刀型式</w:t>
            </w:r>
          </w:p>
        </w:tc>
        <w:tc>
          <w:tcPr>
            <w:tcW w:w="1307"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AA21E8">
            <w:pPr>
              <w:contextualSpacing/>
              <w:jc w:val="center"/>
              <w:rPr>
                <w:rFonts w:ascii="宋体" w:hAnsi="宋体"/>
                <w:sz w:val="18"/>
                <w:szCs w:val="18"/>
              </w:rPr>
            </w:pPr>
            <w:r>
              <w:rPr>
                <w:rFonts w:ascii="宋体" w:hAnsi="宋体" w:hint="eastAsia"/>
                <w:sz w:val="18"/>
                <w:szCs w:val="18"/>
              </w:rPr>
              <w:t>/</w:t>
            </w:r>
          </w:p>
        </w:tc>
      </w:tr>
      <w:tr w:rsidR="00C70911" w:rsidTr="00A979EE">
        <w:trPr>
          <w:jc w:val="center"/>
        </w:trPr>
        <w:tc>
          <w:tcPr>
            <w:tcW w:w="700" w:type="dxa"/>
            <w:vAlign w:val="center"/>
          </w:tcPr>
          <w:p w:rsidR="00C70911" w:rsidRDefault="00C70911" w:rsidP="00AA21E8">
            <w:pPr>
              <w:pStyle w:val="affffff"/>
              <w:ind w:firstLineChars="0" w:firstLine="0"/>
              <w:contextualSpacing/>
              <w:jc w:val="center"/>
              <w:rPr>
                <w:rFonts w:hAnsi="宋体"/>
                <w:sz w:val="18"/>
                <w:szCs w:val="18"/>
              </w:rPr>
            </w:pPr>
            <w:r>
              <w:rPr>
                <w:rFonts w:hAnsi="宋体" w:hint="eastAsia"/>
                <w:sz w:val="18"/>
                <w:szCs w:val="18"/>
              </w:rPr>
              <w:t>14</w:t>
            </w:r>
          </w:p>
        </w:tc>
        <w:tc>
          <w:tcPr>
            <w:tcW w:w="2850" w:type="dxa"/>
            <w:vAlign w:val="center"/>
          </w:tcPr>
          <w:p w:rsidR="00C70911" w:rsidRDefault="00C70911" w:rsidP="00AA21E8">
            <w:pPr>
              <w:contextualSpacing/>
              <w:jc w:val="left"/>
              <w:rPr>
                <w:rFonts w:ascii="宋体" w:hAnsi="宋体"/>
                <w:sz w:val="18"/>
                <w:szCs w:val="18"/>
              </w:rPr>
            </w:pPr>
            <w:r>
              <w:rPr>
                <w:rFonts w:ascii="宋体" w:hAnsi="宋体" w:hint="eastAsia"/>
                <w:sz w:val="18"/>
                <w:szCs w:val="18"/>
              </w:rPr>
              <w:t>收割方式</w:t>
            </w:r>
          </w:p>
        </w:tc>
        <w:tc>
          <w:tcPr>
            <w:tcW w:w="1307" w:type="dxa"/>
            <w:vAlign w:val="center"/>
          </w:tcPr>
          <w:p w:rsidR="00C70911" w:rsidRDefault="00C70911" w:rsidP="00AA21E8">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C70911" w:rsidRDefault="00C70911" w:rsidP="00AA21E8">
            <w:pPr>
              <w:contextualSpacing/>
              <w:jc w:val="center"/>
              <w:rPr>
                <w:rFonts w:ascii="宋体" w:hAnsi="宋体"/>
                <w:sz w:val="18"/>
                <w:szCs w:val="18"/>
              </w:rPr>
            </w:pPr>
            <w:r>
              <w:rPr>
                <w:rFonts w:ascii="宋体" w:hAnsi="宋体" w:hint="eastAsia"/>
                <w:sz w:val="18"/>
                <w:szCs w:val="18"/>
              </w:rPr>
              <w:t>/</w:t>
            </w:r>
          </w:p>
        </w:tc>
        <w:tc>
          <w:tcPr>
            <w:tcW w:w="749" w:type="dxa"/>
            <w:vAlign w:val="center"/>
          </w:tcPr>
          <w:p w:rsidR="00C70911" w:rsidRDefault="00C70911" w:rsidP="00AA21E8">
            <w:pPr>
              <w:contextualSpacing/>
              <w:jc w:val="center"/>
              <w:rPr>
                <w:rFonts w:ascii="宋体" w:hAnsi="宋体"/>
                <w:sz w:val="18"/>
                <w:szCs w:val="18"/>
              </w:rPr>
            </w:pPr>
            <w:r>
              <w:rPr>
                <w:rFonts w:ascii="宋体" w:hAnsi="宋体" w:hint="eastAsia"/>
                <w:sz w:val="18"/>
                <w:szCs w:val="18"/>
              </w:rPr>
              <w:t>/</w:t>
            </w:r>
          </w:p>
        </w:tc>
      </w:tr>
      <w:tr w:rsidR="00C70911" w:rsidTr="00777750">
        <w:trPr>
          <w:jc w:val="center"/>
        </w:trPr>
        <w:tc>
          <w:tcPr>
            <w:tcW w:w="700" w:type="dxa"/>
            <w:vAlign w:val="center"/>
          </w:tcPr>
          <w:p w:rsidR="00C70911" w:rsidRDefault="00C70911" w:rsidP="00AA21E8">
            <w:pPr>
              <w:pStyle w:val="affffff"/>
              <w:ind w:firstLineChars="0" w:firstLine="0"/>
              <w:contextualSpacing/>
              <w:jc w:val="center"/>
              <w:rPr>
                <w:rFonts w:hAnsi="宋体"/>
                <w:sz w:val="18"/>
                <w:szCs w:val="18"/>
              </w:rPr>
            </w:pPr>
            <w:r>
              <w:rPr>
                <w:rFonts w:hAnsi="宋体" w:hint="eastAsia"/>
                <w:sz w:val="18"/>
                <w:szCs w:val="18"/>
              </w:rPr>
              <w:t>15</w:t>
            </w:r>
          </w:p>
        </w:tc>
        <w:tc>
          <w:tcPr>
            <w:tcW w:w="2850" w:type="dxa"/>
            <w:vAlign w:val="center"/>
          </w:tcPr>
          <w:p w:rsidR="00C70911" w:rsidRDefault="00C70911" w:rsidP="00AA21E8">
            <w:pPr>
              <w:contextualSpacing/>
              <w:jc w:val="left"/>
              <w:rPr>
                <w:rFonts w:ascii="宋体" w:hAnsi="宋体"/>
                <w:sz w:val="18"/>
                <w:szCs w:val="18"/>
              </w:rPr>
            </w:pPr>
            <w:r>
              <w:rPr>
                <w:rFonts w:ascii="宋体" w:hAnsi="宋体" w:cs="宋体" w:hint="eastAsia"/>
                <w:sz w:val="18"/>
                <w:szCs w:val="18"/>
              </w:rPr>
              <w:t>割台高度调节方式</w:t>
            </w:r>
          </w:p>
        </w:tc>
        <w:tc>
          <w:tcPr>
            <w:tcW w:w="1307" w:type="dxa"/>
            <w:vAlign w:val="center"/>
          </w:tcPr>
          <w:p w:rsidR="00C70911" w:rsidRDefault="00C70911" w:rsidP="00AA21E8">
            <w:pPr>
              <w:contextualSpacing/>
              <w:jc w:val="center"/>
              <w:rPr>
                <w:rFonts w:ascii="宋体" w:hAnsi="宋体"/>
                <w:sz w:val="18"/>
                <w:szCs w:val="18"/>
              </w:rPr>
            </w:pPr>
            <w:r>
              <w:rPr>
                <w:rFonts w:ascii="宋体" w:hAnsi="宋体" w:hint="eastAsia"/>
                <w:sz w:val="18"/>
                <w:szCs w:val="18"/>
              </w:rPr>
              <w:t>不允许变化</w:t>
            </w:r>
          </w:p>
        </w:tc>
        <w:tc>
          <w:tcPr>
            <w:tcW w:w="1520" w:type="dxa"/>
          </w:tcPr>
          <w:p w:rsidR="00C70911" w:rsidRDefault="00C70911" w:rsidP="00AA21E8">
            <w:pPr>
              <w:contextualSpacing/>
              <w:jc w:val="center"/>
              <w:rPr>
                <w:rFonts w:ascii="宋体" w:hAnsi="宋体"/>
                <w:sz w:val="18"/>
                <w:szCs w:val="18"/>
              </w:rPr>
            </w:pPr>
            <w:r>
              <w:rPr>
                <w:rFonts w:ascii="宋体" w:hAnsi="宋体" w:hint="eastAsia"/>
                <w:sz w:val="18"/>
                <w:szCs w:val="18"/>
              </w:rPr>
              <w:t>/</w:t>
            </w:r>
          </w:p>
        </w:tc>
        <w:tc>
          <w:tcPr>
            <w:tcW w:w="749" w:type="dxa"/>
            <w:vAlign w:val="center"/>
          </w:tcPr>
          <w:p w:rsidR="00C70911" w:rsidRDefault="00C70911" w:rsidP="00AA21E8">
            <w:pPr>
              <w:contextualSpacing/>
              <w:jc w:val="center"/>
              <w:rPr>
                <w:rFonts w:ascii="宋体" w:hAnsi="宋体"/>
                <w:sz w:val="18"/>
                <w:szCs w:val="18"/>
              </w:rPr>
            </w:pPr>
            <w:r>
              <w:rPr>
                <w:rFonts w:ascii="宋体" w:hAnsi="宋体" w:hint="eastAsia"/>
                <w:sz w:val="18"/>
                <w:szCs w:val="18"/>
              </w:rPr>
              <w:t>/</w:t>
            </w:r>
          </w:p>
        </w:tc>
      </w:tr>
    </w:tbl>
    <w:p w:rsidR="00C6050F" w:rsidRDefault="00C827CE" w:rsidP="009F0FDE">
      <w:pPr>
        <w:spacing w:beforeLines="50" w:afterLines="50"/>
        <w:jc w:val="center"/>
        <w:rPr>
          <w:rFonts w:ascii="黑体" w:eastAsia="黑体" w:hAnsi="黑体" w:cs="黑体"/>
        </w:rPr>
      </w:pPr>
      <w:r>
        <w:rPr>
          <w:rFonts w:ascii="黑体" w:eastAsia="黑体" w:hAnsi="黑体" w:cs="黑体" w:hint="eastAsia"/>
        </w:rPr>
        <w:lastRenderedPageBreak/>
        <w:t>表4 （续）</w:t>
      </w:r>
    </w:p>
    <w:tbl>
      <w:tblPr>
        <w:tblW w:w="7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00"/>
        <w:gridCol w:w="2850"/>
        <w:gridCol w:w="1307"/>
        <w:gridCol w:w="1520"/>
        <w:gridCol w:w="749"/>
      </w:tblGrid>
      <w:tr w:rsidR="00A979EE" w:rsidTr="00A979EE">
        <w:trPr>
          <w:jc w:val="center"/>
        </w:trPr>
        <w:tc>
          <w:tcPr>
            <w:tcW w:w="700" w:type="dxa"/>
            <w:vAlign w:val="center"/>
          </w:tcPr>
          <w:p w:rsidR="00A979EE" w:rsidRDefault="00A979EE">
            <w:pPr>
              <w:contextualSpacing/>
              <w:jc w:val="center"/>
              <w:rPr>
                <w:rFonts w:ascii="宋体" w:hAnsi="宋体"/>
                <w:sz w:val="18"/>
                <w:szCs w:val="18"/>
              </w:rPr>
            </w:pPr>
            <w:r>
              <w:rPr>
                <w:rFonts w:ascii="宋体" w:hAnsi="宋体" w:hint="eastAsia"/>
                <w:sz w:val="18"/>
                <w:szCs w:val="18"/>
              </w:rPr>
              <w:t>序号</w:t>
            </w:r>
          </w:p>
        </w:tc>
        <w:tc>
          <w:tcPr>
            <w:tcW w:w="2850" w:type="dxa"/>
            <w:vAlign w:val="center"/>
          </w:tcPr>
          <w:p w:rsidR="00A979EE" w:rsidRDefault="00A979EE">
            <w:pPr>
              <w:contextualSpacing/>
              <w:jc w:val="center"/>
              <w:rPr>
                <w:rFonts w:ascii="宋体" w:hAnsi="宋体"/>
                <w:sz w:val="18"/>
                <w:szCs w:val="18"/>
              </w:rPr>
            </w:pPr>
            <w:r>
              <w:rPr>
                <w:rFonts w:ascii="宋体" w:hAnsi="宋体" w:hint="eastAsia"/>
                <w:sz w:val="18"/>
                <w:szCs w:val="18"/>
              </w:rPr>
              <w:t>项目</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变化情形</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变化幅度和要求</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检查方法</w:t>
            </w:r>
          </w:p>
        </w:tc>
      </w:tr>
      <w:tr w:rsidR="00A979EE" w:rsidTr="00A979EE">
        <w:trPr>
          <w:jc w:val="center"/>
        </w:trPr>
        <w:tc>
          <w:tcPr>
            <w:tcW w:w="700" w:type="dxa"/>
            <w:vAlign w:val="center"/>
          </w:tcPr>
          <w:p w:rsidR="00A979EE" w:rsidRDefault="00A979EE">
            <w:pPr>
              <w:pStyle w:val="affffff"/>
              <w:ind w:firstLineChars="0" w:firstLine="0"/>
              <w:contextualSpacing/>
              <w:jc w:val="center"/>
              <w:rPr>
                <w:rFonts w:hAnsi="宋体"/>
                <w:sz w:val="18"/>
                <w:szCs w:val="18"/>
              </w:rPr>
            </w:pPr>
            <w:r>
              <w:rPr>
                <w:rFonts w:hAnsi="宋体" w:hint="eastAsia"/>
                <w:sz w:val="18"/>
                <w:szCs w:val="18"/>
              </w:rPr>
              <w:t>16</w:t>
            </w:r>
          </w:p>
        </w:tc>
        <w:tc>
          <w:tcPr>
            <w:tcW w:w="2850" w:type="dxa"/>
            <w:vAlign w:val="center"/>
          </w:tcPr>
          <w:p w:rsidR="00A979EE" w:rsidRDefault="00A979EE">
            <w:pPr>
              <w:contextualSpacing/>
              <w:jc w:val="left"/>
              <w:rPr>
                <w:rFonts w:ascii="宋体" w:hAnsi="宋体"/>
                <w:sz w:val="18"/>
                <w:szCs w:val="18"/>
              </w:rPr>
            </w:pPr>
            <w:r>
              <w:rPr>
                <w:rFonts w:ascii="宋体" w:hAnsi="宋体" w:hint="eastAsia"/>
                <w:sz w:val="18"/>
                <w:szCs w:val="18"/>
              </w:rPr>
              <w:t>割台高度调节范围</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pStyle w:val="affffff"/>
              <w:ind w:firstLineChars="0" w:firstLine="0"/>
              <w:contextualSpacing/>
              <w:jc w:val="center"/>
              <w:rPr>
                <w:rFonts w:hAnsi="宋体"/>
                <w:sz w:val="18"/>
                <w:szCs w:val="18"/>
              </w:rPr>
            </w:pPr>
            <w:r>
              <w:rPr>
                <w:rFonts w:hAnsi="宋体" w:hint="eastAsia"/>
                <w:sz w:val="18"/>
                <w:szCs w:val="18"/>
              </w:rPr>
              <w:t>17</w:t>
            </w:r>
          </w:p>
        </w:tc>
        <w:tc>
          <w:tcPr>
            <w:tcW w:w="2850" w:type="dxa"/>
            <w:vAlign w:val="center"/>
          </w:tcPr>
          <w:p w:rsidR="00A979EE" w:rsidRDefault="00A979EE">
            <w:pPr>
              <w:contextualSpacing/>
              <w:jc w:val="left"/>
              <w:rPr>
                <w:rFonts w:ascii="宋体" w:hAnsi="宋体"/>
                <w:sz w:val="18"/>
                <w:szCs w:val="18"/>
              </w:rPr>
            </w:pPr>
            <w:r>
              <w:rPr>
                <w:rFonts w:ascii="宋体" w:hAnsi="宋体" w:hint="eastAsia"/>
                <w:kern w:val="144"/>
                <w:sz w:val="18"/>
                <w:szCs w:val="18"/>
              </w:rPr>
              <w:t>割台工作幅宽</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pStyle w:val="affffff"/>
              <w:ind w:firstLineChars="0" w:firstLine="0"/>
              <w:contextualSpacing/>
              <w:jc w:val="center"/>
              <w:rPr>
                <w:rFonts w:hAnsi="宋体"/>
                <w:sz w:val="18"/>
                <w:szCs w:val="18"/>
              </w:rPr>
            </w:pPr>
            <w:r>
              <w:rPr>
                <w:rFonts w:hAnsi="宋体" w:hint="eastAsia"/>
                <w:sz w:val="18"/>
                <w:szCs w:val="18"/>
              </w:rPr>
              <w:t>18</w:t>
            </w:r>
          </w:p>
        </w:tc>
        <w:tc>
          <w:tcPr>
            <w:tcW w:w="2850" w:type="dxa"/>
            <w:vAlign w:val="center"/>
          </w:tcPr>
          <w:p w:rsidR="00A979EE" w:rsidRDefault="00A979EE">
            <w:pPr>
              <w:contextualSpacing/>
              <w:jc w:val="left"/>
              <w:rPr>
                <w:rFonts w:ascii="宋体" w:hAnsi="宋体"/>
                <w:sz w:val="18"/>
                <w:szCs w:val="18"/>
              </w:rPr>
            </w:pPr>
            <w:r>
              <w:rPr>
                <w:rFonts w:ascii="宋体" w:hAnsi="宋体" w:hint="eastAsia"/>
                <w:sz w:val="18"/>
                <w:szCs w:val="18"/>
              </w:rPr>
              <w:t>拨禾轮型式</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A979EE" w:rsidTr="00A979EE">
        <w:trPr>
          <w:jc w:val="center"/>
        </w:trPr>
        <w:tc>
          <w:tcPr>
            <w:tcW w:w="700" w:type="dxa"/>
            <w:vAlign w:val="center"/>
          </w:tcPr>
          <w:p w:rsidR="00A979EE" w:rsidRDefault="00A979EE">
            <w:pPr>
              <w:pStyle w:val="affffff"/>
              <w:ind w:firstLineChars="0" w:firstLine="0"/>
              <w:contextualSpacing/>
              <w:jc w:val="center"/>
              <w:rPr>
                <w:rFonts w:hAnsi="宋体"/>
                <w:sz w:val="18"/>
                <w:szCs w:val="18"/>
              </w:rPr>
            </w:pPr>
            <w:r>
              <w:rPr>
                <w:rFonts w:hAnsi="宋体" w:hint="eastAsia"/>
                <w:sz w:val="18"/>
                <w:szCs w:val="18"/>
              </w:rPr>
              <w:t>19</w:t>
            </w:r>
          </w:p>
        </w:tc>
        <w:tc>
          <w:tcPr>
            <w:tcW w:w="2850" w:type="dxa"/>
            <w:vAlign w:val="center"/>
          </w:tcPr>
          <w:p w:rsidR="00A979EE" w:rsidRDefault="00A979EE">
            <w:pPr>
              <w:pStyle w:val="affffff"/>
              <w:autoSpaceDE/>
              <w:autoSpaceDN/>
              <w:ind w:firstLineChars="0" w:firstLine="0"/>
              <w:contextualSpacing/>
              <w:jc w:val="left"/>
              <w:rPr>
                <w:rFonts w:hAnsi="宋体"/>
                <w:sz w:val="18"/>
                <w:szCs w:val="18"/>
              </w:rPr>
            </w:pPr>
            <w:r>
              <w:rPr>
                <w:rFonts w:hAnsi="宋体" w:hint="eastAsia"/>
                <w:kern w:val="144"/>
                <w:sz w:val="18"/>
                <w:szCs w:val="18"/>
              </w:rPr>
              <w:t>仿形机构</w:t>
            </w:r>
          </w:p>
        </w:tc>
        <w:tc>
          <w:tcPr>
            <w:tcW w:w="1307" w:type="dxa"/>
            <w:vAlign w:val="center"/>
          </w:tcPr>
          <w:p w:rsidR="00A979EE" w:rsidRDefault="00A979EE">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c>
          <w:tcPr>
            <w:tcW w:w="749" w:type="dxa"/>
            <w:vAlign w:val="center"/>
          </w:tcPr>
          <w:p w:rsidR="00A979EE" w:rsidRDefault="00A979EE">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Pr="004A0B8F" w:rsidRDefault="00EC3CB9" w:rsidP="00D32557">
            <w:pPr>
              <w:pStyle w:val="affffff"/>
              <w:ind w:firstLineChars="0" w:firstLine="0"/>
              <w:contextualSpacing/>
              <w:jc w:val="center"/>
              <w:rPr>
                <w:rFonts w:hAnsi="宋体"/>
                <w:sz w:val="18"/>
                <w:szCs w:val="18"/>
              </w:rPr>
            </w:pPr>
            <w:r w:rsidRPr="004A0B8F">
              <w:rPr>
                <w:rFonts w:hAnsi="宋体" w:hint="eastAsia"/>
                <w:sz w:val="18"/>
                <w:szCs w:val="18"/>
              </w:rPr>
              <w:t>20</w:t>
            </w:r>
          </w:p>
        </w:tc>
        <w:tc>
          <w:tcPr>
            <w:tcW w:w="2850" w:type="dxa"/>
            <w:vAlign w:val="center"/>
          </w:tcPr>
          <w:p w:rsidR="00EC3CB9" w:rsidRPr="004A0B8F" w:rsidRDefault="00EC3CB9">
            <w:pPr>
              <w:pStyle w:val="affffff"/>
              <w:autoSpaceDE/>
              <w:autoSpaceDN/>
              <w:ind w:firstLineChars="0" w:firstLine="0"/>
              <w:contextualSpacing/>
              <w:jc w:val="left"/>
              <w:rPr>
                <w:rFonts w:hAnsi="宋体"/>
                <w:kern w:val="144"/>
                <w:sz w:val="18"/>
                <w:szCs w:val="18"/>
              </w:rPr>
            </w:pPr>
            <w:r w:rsidRPr="004A0B8F">
              <w:rPr>
                <w:rFonts w:hAnsi="宋体" w:hint="eastAsia"/>
                <w:kern w:val="144"/>
                <w:sz w:val="18"/>
                <w:szCs w:val="18"/>
              </w:rPr>
              <w:t>入土机构型式</w:t>
            </w:r>
          </w:p>
        </w:tc>
        <w:tc>
          <w:tcPr>
            <w:tcW w:w="1307" w:type="dxa"/>
            <w:vAlign w:val="center"/>
          </w:tcPr>
          <w:p w:rsidR="00EC3CB9" w:rsidRDefault="00EC3CB9" w:rsidP="00D4222B">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D4222B">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D4222B">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sz w:val="18"/>
                <w:szCs w:val="18"/>
              </w:rPr>
              <w:t>21</w:t>
            </w:r>
          </w:p>
        </w:tc>
        <w:tc>
          <w:tcPr>
            <w:tcW w:w="2850" w:type="dxa"/>
            <w:vAlign w:val="center"/>
          </w:tcPr>
          <w:p w:rsidR="00EC3CB9" w:rsidRDefault="00EC3CB9">
            <w:pPr>
              <w:pStyle w:val="affffff"/>
              <w:autoSpaceDE/>
              <w:autoSpaceDN/>
              <w:ind w:firstLineChars="0" w:firstLine="0"/>
              <w:contextualSpacing/>
              <w:jc w:val="left"/>
              <w:rPr>
                <w:rFonts w:hAnsi="宋体"/>
                <w:sz w:val="18"/>
                <w:szCs w:val="18"/>
              </w:rPr>
            </w:pPr>
            <w:r>
              <w:rPr>
                <w:rFonts w:hAnsi="宋体" w:hint="eastAsia"/>
                <w:kern w:val="144"/>
                <w:sz w:val="18"/>
                <w:szCs w:val="18"/>
              </w:rPr>
              <w:t>去土机构型式</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trHeight w:val="246"/>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sz w:val="18"/>
                <w:szCs w:val="18"/>
              </w:rPr>
              <w:t>22</w:t>
            </w:r>
          </w:p>
        </w:tc>
        <w:tc>
          <w:tcPr>
            <w:tcW w:w="2850" w:type="dxa"/>
            <w:vAlign w:val="center"/>
          </w:tcPr>
          <w:p w:rsidR="00EC3CB9" w:rsidRDefault="00EC3CB9">
            <w:pPr>
              <w:contextualSpacing/>
              <w:jc w:val="left"/>
              <w:rPr>
                <w:rFonts w:ascii="宋体" w:hAnsi="宋体"/>
                <w:sz w:val="18"/>
                <w:szCs w:val="18"/>
              </w:rPr>
            </w:pPr>
            <w:r>
              <w:rPr>
                <w:rFonts w:ascii="宋体" w:hAnsi="宋体" w:hint="eastAsia"/>
                <w:sz w:val="18"/>
                <w:szCs w:val="18"/>
              </w:rPr>
              <w:t>收割行数</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sz w:val="18"/>
                <w:szCs w:val="18"/>
              </w:rPr>
              <w:t>23</w:t>
            </w:r>
          </w:p>
        </w:tc>
        <w:tc>
          <w:tcPr>
            <w:tcW w:w="2850" w:type="dxa"/>
            <w:vAlign w:val="center"/>
          </w:tcPr>
          <w:p w:rsidR="00EC3CB9" w:rsidRDefault="00EC3CB9">
            <w:pPr>
              <w:pStyle w:val="affffff"/>
              <w:autoSpaceDE/>
              <w:autoSpaceDN/>
              <w:ind w:firstLineChars="0" w:firstLine="0"/>
              <w:contextualSpacing/>
              <w:jc w:val="left"/>
              <w:rPr>
                <w:rFonts w:hAnsi="宋体"/>
                <w:sz w:val="18"/>
                <w:szCs w:val="18"/>
              </w:rPr>
            </w:pPr>
            <w:r>
              <w:rPr>
                <w:rFonts w:hAnsi="宋体" w:hint="eastAsia"/>
                <w:kern w:val="2"/>
                <w:sz w:val="18"/>
                <w:szCs w:val="18"/>
              </w:rPr>
              <w:t>收割行距</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sz w:val="18"/>
                <w:szCs w:val="18"/>
              </w:rPr>
              <w:t>24</w:t>
            </w:r>
          </w:p>
        </w:tc>
        <w:tc>
          <w:tcPr>
            <w:tcW w:w="2850" w:type="dxa"/>
            <w:vAlign w:val="center"/>
          </w:tcPr>
          <w:p w:rsidR="00EC3CB9" w:rsidRDefault="00EC3CB9">
            <w:pPr>
              <w:pStyle w:val="affffff"/>
              <w:autoSpaceDE/>
              <w:autoSpaceDN/>
              <w:ind w:firstLineChars="0" w:firstLine="0"/>
              <w:contextualSpacing/>
              <w:jc w:val="left"/>
              <w:rPr>
                <w:rFonts w:hAnsi="宋体"/>
                <w:sz w:val="18"/>
                <w:szCs w:val="18"/>
              </w:rPr>
            </w:pPr>
            <w:r>
              <w:rPr>
                <w:rFonts w:hAnsi="宋体" w:hint="eastAsia"/>
                <w:kern w:val="2"/>
                <w:sz w:val="18"/>
                <w:szCs w:val="18"/>
              </w:rPr>
              <w:t>输送装置</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sz w:val="18"/>
                <w:szCs w:val="18"/>
              </w:rPr>
              <w:t>25</w:t>
            </w:r>
          </w:p>
        </w:tc>
        <w:tc>
          <w:tcPr>
            <w:tcW w:w="2850" w:type="dxa"/>
            <w:vAlign w:val="center"/>
          </w:tcPr>
          <w:p w:rsidR="00EC3CB9" w:rsidRDefault="00EC3CB9">
            <w:pPr>
              <w:pStyle w:val="affffff"/>
              <w:autoSpaceDE/>
              <w:autoSpaceDN/>
              <w:ind w:firstLineChars="0" w:firstLine="0"/>
              <w:contextualSpacing/>
              <w:jc w:val="left"/>
              <w:rPr>
                <w:rFonts w:hAnsi="宋体"/>
                <w:sz w:val="18"/>
                <w:szCs w:val="18"/>
              </w:rPr>
            </w:pPr>
            <w:r>
              <w:rPr>
                <w:rFonts w:hAnsi="宋体" w:hint="eastAsia"/>
                <w:kern w:val="2"/>
                <w:sz w:val="18"/>
                <w:szCs w:val="18"/>
              </w:rPr>
              <w:t>输送宽度</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26</w:t>
            </w:r>
          </w:p>
        </w:tc>
        <w:tc>
          <w:tcPr>
            <w:tcW w:w="2850" w:type="dxa"/>
            <w:vAlign w:val="center"/>
          </w:tcPr>
          <w:p w:rsidR="00EC3CB9" w:rsidRDefault="00EC3CB9">
            <w:pPr>
              <w:pStyle w:val="affffff"/>
              <w:autoSpaceDE/>
              <w:autoSpaceDN/>
              <w:ind w:firstLineChars="0" w:firstLine="0"/>
              <w:contextualSpacing/>
              <w:jc w:val="left"/>
              <w:rPr>
                <w:rFonts w:hAnsi="宋体"/>
                <w:sz w:val="18"/>
                <w:szCs w:val="18"/>
              </w:rPr>
            </w:pPr>
            <w:r>
              <w:rPr>
                <w:rFonts w:hAnsi="宋体" w:hint="eastAsia"/>
                <w:kern w:val="2"/>
                <w:sz w:val="18"/>
                <w:szCs w:val="18"/>
              </w:rPr>
              <w:t>有序收集装置</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sz w:val="18"/>
                <w:szCs w:val="18"/>
              </w:rPr>
              <w:t>27</w:t>
            </w:r>
          </w:p>
        </w:tc>
        <w:tc>
          <w:tcPr>
            <w:tcW w:w="2850" w:type="dxa"/>
            <w:vAlign w:val="center"/>
          </w:tcPr>
          <w:p w:rsidR="00EC3CB9" w:rsidRDefault="00EC3CB9">
            <w:pPr>
              <w:spacing w:line="206" w:lineRule="exact"/>
              <w:jc w:val="left"/>
              <w:rPr>
                <w:rFonts w:ascii="宋体" w:hAnsi="宋体"/>
                <w:sz w:val="18"/>
                <w:szCs w:val="18"/>
              </w:rPr>
            </w:pPr>
            <w:r>
              <w:rPr>
                <w:rFonts w:ascii="宋体" w:hAnsi="宋体" w:cs="宋体"/>
                <w:sz w:val="18"/>
                <w:szCs w:val="18"/>
              </w:rPr>
              <w:t>履带节距</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28</w:t>
            </w:r>
          </w:p>
        </w:tc>
        <w:tc>
          <w:tcPr>
            <w:tcW w:w="2850" w:type="dxa"/>
            <w:vAlign w:val="center"/>
          </w:tcPr>
          <w:p w:rsidR="00EC3CB9" w:rsidRDefault="00EC3CB9">
            <w:pPr>
              <w:spacing w:line="206" w:lineRule="exact"/>
              <w:jc w:val="left"/>
              <w:rPr>
                <w:rFonts w:ascii="宋体" w:hAnsi="宋体"/>
                <w:sz w:val="18"/>
                <w:szCs w:val="18"/>
              </w:rPr>
            </w:pPr>
            <w:r>
              <w:rPr>
                <w:rFonts w:ascii="宋体" w:hAnsi="宋体" w:cs="宋体"/>
                <w:sz w:val="18"/>
                <w:szCs w:val="18"/>
              </w:rPr>
              <w:t>履带节数</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29</w:t>
            </w:r>
          </w:p>
        </w:tc>
        <w:tc>
          <w:tcPr>
            <w:tcW w:w="2850" w:type="dxa"/>
            <w:vAlign w:val="center"/>
          </w:tcPr>
          <w:p w:rsidR="00EC3CB9" w:rsidRDefault="00EC3CB9">
            <w:pPr>
              <w:spacing w:line="206" w:lineRule="exact"/>
              <w:jc w:val="left"/>
              <w:rPr>
                <w:rFonts w:ascii="宋体" w:hAnsi="宋体"/>
                <w:sz w:val="18"/>
                <w:szCs w:val="18"/>
              </w:rPr>
            </w:pPr>
            <w:r>
              <w:rPr>
                <w:rFonts w:ascii="宋体" w:hAnsi="宋体" w:cs="宋体"/>
                <w:sz w:val="18"/>
                <w:szCs w:val="18"/>
              </w:rPr>
              <w:t>履带宽度</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30</w:t>
            </w:r>
          </w:p>
        </w:tc>
        <w:tc>
          <w:tcPr>
            <w:tcW w:w="2850" w:type="dxa"/>
            <w:vAlign w:val="center"/>
          </w:tcPr>
          <w:p w:rsidR="00EC3CB9" w:rsidRDefault="00EC3CB9">
            <w:pPr>
              <w:pStyle w:val="affffff"/>
              <w:autoSpaceDE/>
              <w:autoSpaceDN/>
              <w:ind w:firstLineChars="0" w:firstLine="0"/>
              <w:contextualSpacing/>
              <w:jc w:val="left"/>
              <w:rPr>
                <w:rFonts w:hAnsi="宋体"/>
                <w:sz w:val="18"/>
                <w:szCs w:val="18"/>
              </w:rPr>
            </w:pPr>
            <w:r>
              <w:rPr>
                <w:rFonts w:hAnsi="宋体"/>
                <w:sz w:val="18"/>
                <w:szCs w:val="18"/>
              </w:rPr>
              <w:t>履带轨距</w:t>
            </w:r>
          </w:p>
        </w:tc>
        <w:tc>
          <w:tcPr>
            <w:tcW w:w="1307" w:type="dxa"/>
            <w:vAlign w:val="center"/>
          </w:tcPr>
          <w:p w:rsidR="00EC3CB9" w:rsidRDefault="00EC3CB9">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31</w:t>
            </w:r>
          </w:p>
        </w:tc>
        <w:tc>
          <w:tcPr>
            <w:tcW w:w="2850" w:type="dxa"/>
            <w:vAlign w:val="center"/>
          </w:tcPr>
          <w:p w:rsidR="00EC3CB9" w:rsidRDefault="00EC3CB9" w:rsidP="005640DF">
            <w:pPr>
              <w:pStyle w:val="affffff"/>
              <w:autoSpaceDE/>
              <w:autoSpaceDN/>
              <w:ind w:firstLineChars="0" w:firstLine="0"/>
              <w:contextualSpacing/>
              <w:jc w:val="left"/>
              <w:rPr>
                <w:rFonts w:hAnsi="宋体"/>
                <w:sz w:val="18"/>
                <w:szCs w:val="18"/>
              </w:rPr>
            </w:pPr>
            <w:r>
              <w:rPr>
                <w:rFonts w:hAnsi="宋体" w:hint="eastAsia"/>
                <w:kern w:val="2"/>
                <w:sz w:val="18"/>
                <w:szCs w:val="18"/>
              </w:rPr>
              <w:t>导向轮规格</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32</w:t>
            </w:r>
          </w:p>
        </w:tc>
        <w:tc>
          <w:tcPr>
            <w:tcW w:w="2850" w:type="dxa"/>
            <w:vAlign w:val="center"/>
          </w:tcPr>
          <w:p w:rsidR="00EC3CB9" w:rsidRDefault="00EC3CB9" w:rsidP="005640DF">
            <w:pPr>
              <w:pStyle w:val="affffff"/>
              <w:autoSpaceDE/>
              <w:autoSpaceDN/>
              <w:ind w:firstLineChars="0" w:firstLine="0"/>
              <w:contextualSpacing/>
              <w:jc w:val="left"/>
              <w:rPr>
                <w:rFonts w:hAnsi="宋体"/>
                <w:sz w:val="18"/>
                <w:szCs w:val="18"/>
              </w:rPr>
            </w:pPr>
            <w:r>
              <w:rPr>
                <w:rFonts w:hAnsi="宋体" w:hint="eastAsia"/>
                <w:kern w:val="2"/>
                <w:sz w:val="18"/>
                <w:szCs w:val="18"/>
              </w:rPr>
              <w:t>驱动轮规格</w:t>
            </w:r>
          </w:p>
        </w:tc>
        <w:tc>
          <w:tcPr>
            <w:tcW w:w="1307" w:type="dxa"/>
          </w:tcPr>
          <w:p w:rsidR="00EC3CB9" w:rsidRDefault="00EC3CB9" w:rsidP="00B04EF3">
            <w:pPr>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33</w:t>
            </w:r>
          </w:p>
        </w:tc>
        <w:tc>
          <w:tcPr>
            <w:tcW w:w="2850" w:type="dxa"/>
            <w:vAlign w:val="center"/>
          </w:tcPr>
          <w:p w:rsidR="00EC3CB9" w:rsidRDefault="00EC3CB9" w:rsidP="00B04EF3">
            <w:pPr>
              <w:pStyle w:val="affffff"/>
              <w:autoSpaceDE/>
              <w:autoSpaceDN/>
              <w:ind w:firstLineChars="0" w:firstLine="0"/>
              <w:contextualSpacing/>
              <w:jc w:val="left"/>
              <w:rPr>
                <w:rFonts w:hAnsi="宋体"/>
                <w:sz w:val="18"/>
                <w:szCs w:val="18"/>
              </w:rPr>
            </w:pPr>
            <w:r>
              <w:rPr>
                <w:rFonts w:hAnsi="宋体" w:hint="eastAsia"/>
                <w:kern w:val="2"/>
                <w:sz w:val="18"/>
                <w:szCs w:val="18"/>
              </w:rPr>
              <w:t>轴距</w:t>
            </w:r>
          </w:p>
        </w:tc>
        <w:tc>
          <w:tcPr>
            <w:tcW w:w="1307" w:type="dxa"/>
          </w:tcPr>
          <w:p w:rsidR="00EC3CB9" w:rsidRDefault="00EC3CB9" w:rsidP="00B04EF3">
            <w:pPr>
              <w:jc w:val="center"/>
              <w:rPr>
                <w:rFonts w:ascii="宋体" w:hAnsi="宋体"/>
                <w:sz w:val="18"/>
                <w:szCs w:val="18"/>
              </w:rPr>
            </w:pPr>
            <w:r>
              <w:rPr>
                <w:rFonts w:ascii="宋体" w:hAnsi="宋体" w:hint="eastAsia"/>
                <w:sz w:val="18"/>
                <w:szCs w:val="18"/>
              </w:rPr>
              <w:t>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34</w:t>
            </w:r>
          </w:p>
        </w:tc>
        <w:tc>
          <w:tcPr>
            <w:tcW w:w="2850" w:type="dxa"/>
            <w:vAlign w:val="center"/>
          </w:tcPr>
          <w:p w:rsidR="00EC3CB9" w:rsidRDefault="00EC3CB9" w:rsidP="00B04EF3">
            <w:pPr>
              <w:contextualSpacing/>
              <w:jc w:val="left"/>
              <w:rPr>
                <w:rFonts w:ascii="宋体" w:hAnsi="宋体"/>
                <w:sz w:val="18"/>
                <w:szCs w:val="18"/>
              </w:rPr>
            </w:pPr>
            <w:r>
              <w:rPr>
                <w:rFonts w:ascii="宋体" w:hAnsi="宋体" w:hint="eastAsia"/>
                <w:sz w:val="18"/>
                <w:szCs w:val="18"/>
              </w:rPr>
              <w:t>导向轮轮距</w:t>
            </w:r>
          </w:p>
        </w:tc>
        <w:tc>
          <w:tcPr>
            <w:tcW w:w="1307" w:type="dxa"/>
          </w:tcPr>
          <w:p w:rsidR="00EC3CB9" w:rsidRDefault="00EC3CB9" w:rsidP="00B04EF3">
            <w:pPr>
              <w:jc w:val="center"/>
              <w:rPr>
                <w:rFonts w:ascii="宋体" w:hAnsi="宋体"/>
                <w:sz w:val="18"/>
                <w:szCs w:val="18"/>
              </w:rPr>
            </w:pPr>
            <w:r>
              <w:rPr>
                <w:rFonts w:ascii="宋体" w:hAnsi="宋体" w:hint="eastAsia"/>
                <w:sz w:val="18"/>
                <w:szCs w:val="18"/>
              </w:rPr>
              <w:t>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35</w:t>
            </w:r>
          </w:p>
        </w:tc>
        <w:tc>
          <w:tcPr>
            <w:tcW w:w="2850" w:type="dxa"/>
            <w:vAlign w:val="center"/>
          </w:tcPr>
          <w:p w:rsidR="00EC3CB9" w:rsidRDefault="00EC3CB9" w:rsidP="00B04EF3">
            <w:pPr>
              <w:contextualSpacing/>
              <w:jc w:val="left"/>
              <w:rPr>
                <w:rFonts w:ascii="宋体" w:hAnsi="宋体"/>
                <w:sz w:val="18"/>
                <w:szCs w:val="18"/>
              </w:rPr>
            </w:pPr>
            <w:r>
              <w:rPr>
                <w:rFonts w:ascii="宋体" w:hAnsi="宋体" w:hint="eastAsia"/>
                <w:sz w:val="18"/>
                <w:szCs w:val="18"/>
              </w:rPr>
              <w:t>驱动轮轮距</w:t>
            </w:r>
          </w:p>
        </w:tc>
        <w:tc>
          <w:tcPr>
            <w:tcW w:w="1307" w:type="dxa"/>
          </w:tcPr>
          <w:p w:rsidR="00EC3CB9" w:rsidRDefault="00EC3CB9" w:rsidP="00B04EF3">
            <w:pPr>
              <w:jc w:val="center"/>
              <w:rPr>
                <w:rFonts w:ascii="宋体" w:hAnsi="宋体"/>
                <w:sz w:val="18"/>
                <w:szCs w:val="18"/>
              </w:rPr>
            </w:pPr>
            <w:r>
              <w:rPr>
                <w:rFonts w:ascii="宋体" w:hAnsi="宋体" w:hint="eastAsia"/>
                <w:sz w:val="18"/>
                <w:szCs w:val="18"/>
              </w:rPr>
              <w:t>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36</w:t>
            </w:r>
          </w:p>
        </w:tc>
        <w:tc>
          <w:tcPr>
            <w:tcW w:w="2850" w:type="dxa"/>
            <w:vAlign w:val="center"/>
          </w:tcPr>
          <w:p w:rsidR="00EC3CB9" w:rsidRDefault="00EC3CB9" w:rsidP="00B04EF3">
            <w:pPr>
              <w:contextualSpacing/>
              <w:jc w:val="left"/>
              <w:rPr>
                <w:rFonts w:ascii="宋体" w:hAnsi="宋体"/>
                <w:sz w:val="18"/>
                <w:szCs w:val="18"/>
              </w:rPr>
            </w:pPr>
            <w:r>
              <w:rPr>
                <w:rFonts w:ascii="宋体" w:hAnsi="宋体" w:hint="eastAsia"/>
                <w:sz w:val="18"/>
                <w:szCs w:val="18"/>
              </w:rPr>
              <w:t>行走机构变速方式</w:t>
            </w:r>
          </w:p>
        </w:tc>
        <w:tc>
          <w:tcPr>
            <w:tcW w:w="1307" w:type="dxa"/>
          </w:tcPr>
          <w:p w:rsidR="00EC3CB9" w:rsidRDefault="00EC3CB9" w:rsidP="00B04EF3">
            <w:pPr>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37</w:t>
            </w:r>
          </w:p>
        </w:tc>
        <w:tc>
          <w:tcPr>
            <w:tcW w:w="2850" w:type="dxa"/>
            <w:vAlign w:val="center"/>
          </w:tcPr>
          <w:p w:rsidR="00EC3CB9" w:rsidRDefault="00EC3CB9" w:rsidP="00B04EF3">
            <w:pPr>
              <w:pStyle w:val="affffff"/>
              <w:autoSpaceDE/>
              <w:autoSpaceDN/>
              <w:ind w:firstLineChars="0" w:firstLine="0"/>
              <w:contextualSpacing/>
              <w:jc w:val="left"/>
              <w:rPr>
                <w:rFonts w:hAnsi="宋体"/>
                <w:kern w:val="2"/>
                <w:sz w:val="18"/>
                <w:szCs w:val="18"/>
              </w:rPr>
            </w:pPr>
            <w:r>
              <w:rPr>
                <w:rFonts w:hAnsi="宋体" w:hint="eastAsia"/>
                <w:kern w:val="2"/>
                <w:sz w:val="18"/>
                <w:szCs w:val="18"/>
              </w:rPr>
              <w:t>变速挡位</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38</w:t>
            </w:r>
          </w:p>
        </w:tc>
        <w:tc>
          <w:tcPr>
            <w:tcW w:w="2850" w:type="dxa"/>
            <w:vAlign w:val="center"/>
          </w:tcPr>
          <w:p w:rsidR="00EC3CB9" w:rsidRDefault="00EC3CB9" w:rsidP="00B04EF3">
            <w:pPr>
              <w:pStyle w:val="affffff"/>
              <w:autoSpaceDE/>
              <w:autoSpaceDN/>
              <w:ind w:firstLineChars="0" w:firstLine="0"/>
              <w:contextualSpacing/>
              <w:jc w:val="left"/>
              <w:rPr>
                <w:rFonts w:hAnsi="宋体"/>
                <w:kern w:val="2"/>
                <w:sz w:val="18"/>
                <w:szCs w:val="18"/>
              </w:rPr>
            </w:pPr>
            <w:r>
              <w:rPr>
                <w:rFonts w:hAnsi="宋体" w:hint="eastAsia"/>
                <w:kern w:val="2"/>
                <w:sz w:val="18"/>
                <w:szCs w:val="18"/>
              </w:rPr>
              <w:t>制动器型式</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39</w:t>
            </w:r>
          </w:p>
        </w:tc>
        <w:tc>
          <w:tcPr>
            <w:tcW w:w="2850" w:type="dxa"/>
            <w:vAlign w:val="center"/>
          </w:tcPr>
          <w:p w:rsidR="00EC3CB9" w:rsidRDefault="00EC3CB9" w:rsidP="00B04EF3">
            <w:pPr>
              <w:pStyle w:val="affffff"/>
              <w:autoSpaceDE/>
              <w:autoSpaceDN/>
              <w:ind w:firstLineChars="0" w:firstLine="0"/>
              <w:contextualSpacing/>
              <w:jc w:val="left"/>
              <w:rPr>
                <w:rFonts w:hAnsi="宋体"/>
                <w:kern w:val="2"/>
                <w:sz w:val="18"/>
                <w:szCs w:val="18"/>
              </w:rPr>
            </w:pPr>
            <w:r>
              <w:rPr>
                <w:rFonts w:hAnsi="宋体" w:hint="eastAsia"/>
                <w:kern w:val="2"/>
                <w:sz w:val="18"/>
                <w:szCs w:val="18"/>
              </w:rPr>
              <w:t>转弯操纵方式</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40</w:t>
            </w:r>
          </w:p>
        </w:tc>
        <w:tc>
          <w:tcPr>
            <w:tcW w:w="2850" w:type="dxa"/>
            <w:vAlign w:val="center"/>
          </w:tcPr>
          <w:p w:rsidR="00EC3CB9" w:rsidRDefault="00EC3CB9" w:rsidP="00B04EF3">
            <w:pPr>
              <w:pStyle w:val="affffff"/>
              <w:autoSpaceDE/>
              <w:autoSpaceDN/>
              <w:ind w:firstLineChars="0" w:firstLine="0"/>
              <w:contextualSpacing/>
              <w:jc w:val="left"/>
              <w:rPr>
                <w:rFonts w:hAnsi="宋体"/>
                <w:kern w:val="2"/>
                <w:sz w:val="18"/>
                <w:szCs w:val="18"/>
              </w:rPr>
            </w:pPr>
            <w:r>
              <w:rPr>
                <w:rFonts w:hAnsi="宋体" w:hint="eastAsia"/>
                <w:kern w:val="2"/>
                <w:sz w:val="18"/>
                <w:szCs w:val="18"/>
              </w:rPr>
              <w:t>扶手调节方式</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41</w:t>
            </w:r>
          </w:p>
        </w:tc>
        <w:tc>
          <w:tcPr>
            <w:tcW w:w="2850" w:type="dxa"/>
            <w:vAlign w:val="center"/>
          </w:tcPr>
          <w:p w:rsidR="00EC3CB9" w:rsidRDefault="00EC3CB9" w:rsidP="00B04EF3">
            <w:pPr>
              <w:contextualSpacing/>
              <w:jc w:val="left"/>
              <w:rPr>
                <w:rFonts w:ascii="宋体" w:hAnsi="宋体"/>
                <w:sz w:val="18"/>
                <w:szCs w:val="18"/>
              </w:rPr>
            </w:pPr>
            <w:r>
              <w:rPr>
                <w:rFonts w:ascii="宋体" w:hAnsi="宋体" w:hint="eastAsia"/>
                <w:sz w:val="18"/>
                <w:szCs w:val="18"/>
              </w:rPr>
              <w:t>蔬菜收集方式</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sz w:val="18"/>
                <w:szCs w:val="18"/>
              </w:rPr>
            </w:pPr>
            <w:r>
              <w:rPr>
                <w:rFonts w:hAnsi="宋体" w:hint="eastAsia"/>
                <w:kern w:val="2"/>
                <w:sz w:val="18"/>
                <w:szCs w:val="18"/>
              </w:rPr>
              <w:t>42</w:t>
            </w:r>
          </w:p>
        </w:tc>
        <w:tc>
          <w:tcPr>
            <w:tcW w:w="2850" w:type="dxa"/>
            <w:vAlign w:val="center"/>
          </w:tcPr>
          <w:p w:rsidR="00EC3CB9" w:rsidRDefault="00EC3CB9" w:rsidP="00B04EF3">
            <w:pPr>
              <w:spacing w:line="206" w:lineRule="exact"/>
              <w:jc w:val="left"/>
              <w:rPr>
                <w:rFonts w:ascii="宋体" w:hAnsi="宋体"/>
                <w:sz w:val="18"/>
                <w:szCs w:val="18"/>
              </w:rPr>
            </w:pPr>
            <w:r>
              <w:rPr>
                <w:rFonts w:ascii="宋体" w:hAnsi="宋体" w:hint="eastAsia"/>
                <w:sz w:val="18"/>
                <w:szCs w:val="18"/>
              </w:rPr>
              <w:t>行走轮</w:t>
            </w:r>
            <w:r>
              <w:rPr>
                <w:rFonts w:ascii="宋体" w:hAnsi="宋体"/>
                <w:sz w:val="18"/>
                <w:szCs w:val="18"/>
              </w:rPr>
              <w:t>轮距</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D32557">
            <w:pPr>
              <w:pStyle w:val="affffff"/>
              <w:ind w:firstLineChars="0" w:firstLine="0"/>
              <w:contextualSpacing/>
              <w:jc w:val="center"/>
              <w:rPr>
                <w:rFonts w:hAnsi="宋体"/>
                <w:kern w:val="2"/>
                <w:sz w:val="18"/>
                <w:szCs w:val="18"/>
              </w:rPr>
            </w:pPr>
            <w:r>
              <w:rPr>
                <w:rFonts w:hAnsi="宋体" w:hint="eastAsia"/>
                <w:kern w:val="2"/>
                <w:sz w:val="18"/>
                <w:szCs w:val="18"/>
              </w:rPr>
              <w:t>43</w:t>
            </w:r>
          </w:p>
        </w:tc>
        <w:tc>
          <w:tcPr>
            <w:tcW w:w="2850" w:type="dxa"/>
            <w:vAlign w:val="center"/>
          </w:tcPr>
          <w:p w:rsidR="00EC3CB9" w:rsidRDefault="00EC3CB9" w:rsidP="00B04EF3">
            <w:pPr>
              <w:spacing w:line="206" w:lineRule="exact"/>
              <w:jc w:val="left"/>
              <w:rPr>
                <w:rFonts w:ascii="宋体" w:hAnsi="宋体"/>
                <w:sz w:val="18"/>
                <w:szCs w:val="18"/>
              </w:rPr>
            </w:pPr>
            <w:r>
              <w:rPr>
                <w:rFonts w:hAnsi="宋体" w:hint="eastAsia"/>
                <w:sz w:val="18"/>
                <w:szCs w:val="18"/>
              </w:rPr>
              <w:t>行走轮直径</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变化幅度≤10%</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r w:rsidR="00EC3CB9" w:rsidTr="00A979EE">
        <w:trPr>
          <w:jc w:val="center"/>
        </w:trPr>
        <w:tc>
          <w:tcPr>
            <w:tcW w:w="700" w:type="dxa"/>
            <w:vAlign w:val="center"/>
          </w:tcPr>
          <w:p w:rsidR="00EC3CB9" w:rsidRDefault="00EC3CB9" w:rsidP="00497A82">
            <w:pPr>
              <w:pStyle w:val="affffff"/>
              <w:ind w:firstLineChars="0" w:firstLine="0"/>
              <w:contextualSpacing/>
              <w:jc w:val="center"/>
              <w:rPr>
                <w:rFonts w:hAnsi="宋体"/>
                <w:kern w:val="2"/>
                <w:sz w:val="18"/>
                <w:szCs w:val="18"/>
              </w:rPr>
            </w:pPr>
            <w:r>
              <w:rPr>
                <w:rFonts w:hAnsi="宋体" w:hint="eastAsia"/>
                <w:kern w:val="2"/>
                <w:sz w:val="18"/>
                <w:szCs w:val="18"/>
              </w:rPr>
              <w:t>44</w:t>
            </w:r>
          </w:p>
        </w:tc>
        <w:tc>
          <w:tcPr>
            <w:tcW w:w="2850" w:type="dxa"/>
            <w:vAlign w:val="center"/>
          </w:tcPr>
          <w:p w:rsidR="00EC3CB9" w:rsidRDefault="00EC3CB9" w:rsidP="00B04EF3">
            <w:pPr>
              <w:spacing w:line="206" w:lineRule="exact"/>
              <w:jc w:val="left"/>
              <w:rPr>
                <w:rFonts w:ascii="宋体" w:hAnsi="宋体"/>
                <w:sz w:val="18"/>
                <w:szCs w:val="18"/>
              </w:rPr>
            </w:pPr>
            <w:r>
              <w:rPr>
                <w:rFonts w:ascii="宋体" w:hAnsi="宋体" w:hint="eastAsia"/>
                <w:sz w:val="18"/>
                <w:szCs w:val="18"/>
              </w:rPr>
              <w:t>废叶剥离装置</w:t>
            </w:r>
          </w:p>
        </w:tc>
        <w:tc>
          <w:tcPr>
            <w:tcW w:w="1307"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不允许变化</w:t>
            </w:r>
          </w:p>
        </w:tc>
        <w:tc>
          <w:tcPr>
            <w:tcW w:w="1520"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c>
          <w:tcPr>
            <w:tcW w:w="749" w:type="dxa"/>
            <w:vAlign w:val="center"/>
          </w:tcPr>
          <w:p w:rsidR="00EC3CB9" w:rsidRDefault="00EC3CB9" w:rsidP="00B04EF3">
            <w:pPr>
              <w:contextualSpacing/>
              <w:jc w:val="center"/>
              <w:rPr>
                <w:rFonts w:ascii="宋体" w:hAnsi="宋体"/>
                <w:sz w:val="18"/>
                <w:szCs w:val="18"/>
              </w:rPr>
            </w:pPr>
            <w:r>
              <w:rPr>
                <w:rFonts w:ascii="宋体" w:hAnsi="宋体" w:hint="eastAsia"/>
                <w:sz w:val="18"/>
                <w:szCs w:val="18"/>
              </w:rPr>
              <w:t>/</w:t>
            </w:r>
          </w:p>
        </w:tc>
      </w:tr>
    </w:tbl>
    <w:p w:rsidR="00C6050F" w:rsidRDefault="00C827CE">
      <w:pPr>
        <w:pStyle w:val="afffffffffffff1"/>
        <w:ind w:left="0"/>
      </w:pPr>
      <w:r>
        <w:rPr>
          <w:rFonts w:hAnsi="宋体" w:hint="eastAsia"/>
        </w:rPr>
        <w:t>产品结构和特征参数的变更符合表4要求的，企业自主变更并保存变更批准文件。为鼓励产品技术升级，未列入表4 的其他结构和特征参数，企业可自主变更。</w:t>
      </w:r>
    </w:p>
    <w:p w:rsidR="00C6050F" w:rsidRDefault="00C827CE">
      <w:pPr>
        <w:pStyle w:val="afffffffffffff1"/>
        <w:ind w:left="0"/>
      </w:pPr>
      <w:r>
        <w:rPr>
          <w:rFonts w:hAnsi="宋体" w:hint="eastAsia"/>
        </w:rPr>
        <w:t>因执行国家法律法规提出的新要求或强制性标准新要求而造成产品结构和特征参数变化，与表4要求不一致的，应申报变更确认。</w:t>
      </w:r>
    </w:p>
    <w:p w:rsidR="00C6050F" w:rsidRDefault="00C6050F">
      <w:pPr>
        <w:widowControl/>
        <w:jc w:val="left"/>
        <w:sectPr w:rsidR="00C6050F">
          <w:pgSz w:w="11906" w:h="16838"/>
          <w:pgMar w:top="1417" w:right="1134" w:bottom="1134" w:left="1417" w:header="1020" w:footer="1020" w:gutter="284"/>
          <w:pgNumType w:start="1"/>
          <w:cols w:space="720"/>
          <w:formProt w:val="0"/>
          <w:docGrid w:type="lines" w:linePitch="312"/>
        </w:sectPr>
      </w:pPr>
    </w:p>
    <w:p w:rsidR="00C6050F" w:rsidRDefault="00C6050F">
      <w:pPr>
        <w:pStyle w:val="aff8"/>
        <w:tabs>
          <w:tab w:val="clear" w:pos="0"/>
        </w:tabs>
        <w:ind w:left="420"/>
        <w:rPr>
          <w:vanish w:val="0"/>
        </w:rPr>
      </w:pPr>
      <w:bookmarkStart w:id="90" w:name="BookMark5"/>
      <w:bookmarkEnd w:id="19"/>
    </w:p>
    <w:p w:rsidR="00C6050F" w:rsidRDefault="00C6050F">
      <w:pPr>
        <w:pStyle w:val="affe"/>
        <w:ind w:left="425"/>
        <w:rPr>
          <w:vanish w:val="0"/>
        </w:rPr>
      </w:pPr>
    </w:p>
    <w:p w:rsidR="00C6050F" w:rsidRDefault="00C827CE">
      <w:pPr>
        <w:pStyle w:val="affffffffffe"/>
        <w:numPr>
          <w:ilvl w:val="0"/>
          <w:numId w:val="5"/>
        </w:numPr>
        <w:spacing w:after="156"/>
      </w:pPr>
      <w:r>
        <w:br/>
      </w:r>
      <w:bookmarkStart w:id="91" w:name="_Toc138751831"/>
      <w:bookmarkStart w:id="92" w:name="_Toc138751850"/>
      <w:r>
        <w:rPr>
          <w:rFonts w:hint="eastAsia"/>
        </w:rPr>
        <w:t>（规范性附录）</w:t>
      </w:r>
      <w:r>
        <w:br/>
      </w:r>
      <w:r>
        <w:rPr>
          <w:rFonts w:hint="eastAsia"/>
        </w:rPr>
        <w:t>表A 产品规格表</w:t>
      </w:r>
      <w:bookmarkEnd w:id="91"/>
      <w:bookmarkEnd w:id="92"/>
    </w:p>
    <w:tbl>
      <w:tblPr>
        <w:tblW w:w="4765" w:type="pct"/>
        <w:jc w:val="center"/>
        <w:tblInd w:w="-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6"/>
        <w:gridCol w:w="3261"/>
        <w:gridCol w:w="992"/>
        <w:gridCol w:w="3991"/>
      </w:tblGrid>
      <w:tr w:rsidR="006D4891" w:rsidTr="005F632A">
        <w:trPr>
          <w:trHeight w:val="585"/>
          <w:jc w:val="center"/>
        </w:trPr>
        <w:tc>
          <w:tcPr>
            <w:tcW w:w="480" w:type="pct"/>
            <w:vAlign w:val="center"/>
          </w:tcPr>
          <w:p w:rsidR="006D4891" w:rsidRDefault="006D4891">
            <w:pPr>
              <w:contextualSpacing/>
              <w:jc w:val="center"/>
              <w:rPr>
                <w:rFonts w:ascii="宋体" w:hAnsi="宋体"/>
                <w:sz w:val="18"/>
                <w:szCs w:val="18"/>
              </w:rPr>
            </w:pPr>
            <w:r>
              <w:rPr>
                <w:rFonts w:ascii="宋体" w:hAnsi="宋体" w:hint="eastAsia"/>
                <w:sz w:val="18"/>
                <w:szCs w:val="18"/>
              </w:rPr>
              <w:t>序号</w:t>
            </w:r>
          </w:p>
        </w:tc>
        <w:tc>
          <w:tcPr>
            <w:tcW w:w="1788" w:type="pct"/>
            <w:vAlign w:val="center"/>
          </w:tcPr>
          <w:p w:rsidR="006D4891" w:rsidRDefault="006D4891">
            <w:pPr>
              <w:contextualSpacing/>
              <w:jc w:val="center"/>
              <w:rPr>
                <w:rFonts w:ascii="宋体" w:hAnsi="宋体"/>
                <w:b/>
                <w:sz w:val="18"/>
                <w:szCs w:val="18"/>
              </w:rPr>
            </w:pPr>
            <w:r>
              <w:rPr>
                <w:rFonts w:ascii="宋体" w:hAnsi="宋体" w:hint="eastAsia"/>
                <w:sz w:val="18"/>
                <w:szCs w:val="18"/>
              </w:rPr>
              <w:t>项目</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单位</w:t>
            </w:r>
          </w:p>
        </w:tc>
        <w:tc>
          <w:tcPr>
            <w:tcW w:w="2188" w:type="pct"/>
            <w:vAlign w:val="center"/>
          </w:tcPr>
          <w:p w:rsidR="006D4891" w:rsidRDefault="006D4891">
            <w:pPr>
              <w:contextualSpacing/>
              <w:jc w:val="center"/>
              <w:rPr>
                <w:rFonts w:ascii="宋体" w:hAnsi="宋体"/>
                <w:b/>
                <w:sz w:val="18"/>
                <w:szCs w:val="18"/>
              </w:rPr>
            </w:pPr>
            <w:r>
              <w:rPr>
                <w:rFonts w:ascii="宋体" w:hAnsi="宋体" w:hint="eastAsia"/>
                <w:sz w:val="18"/>
                <w:szCs w:val="18"/>
              </w:rPr>
              <w:t>设计值</w:t>
            </w:r>
          </w:p>
        </w:tc>
      </w:tr>
      <w:tr w:rsidR="006D4891" w:rsidTr="005F632A">
        <w:trPr>
          <w:trHeight w:val="386"/>
          <w:jc w:val="center"/>
        </w:trPr>
        <w:tc>
          <w:tcPr>
            <w:tcW w:w="480" w:type="pct"/>
            <w:vAlign w:val="center"/>
          </w:tcPr>
          <w:p w:rsidR="006D4891" w:rsidRDefault="006D4891">
            <w:pPr>
              <w:contextualSpacing/>
              <w:jc w:val="center"/>
              <w:rPr>
                <w:rFonts w:ascii="宋体" w:hAnsi="宋体"/>
                <w:sz w:val="18"/>
                <w:szCs w:val="18"/>
              </w:rPr>
            </w:pPr>
            <w:r>
              <w:rPr>
                <w:rFonts w:ascii="宋体" w:hAnsi="宋体" w:hint="eastAsia"/>
                <w:sz w:val="18"/>
                <w:szCs w:val="18"/>
              </w:rPr>
              <w:t>1</w:t>
            </w:r>
          </w:p>
        </w:tc>
        <w:tc>
          <w:tcPr>
            <w:tcW w:w="1788" w:type="pct"/>
            <w:vAlign w:val="center"/>
          </w:tcPr>
          <w:p w:rsidR="006D4891" w:rsidRDefault="006D4891">
            <w:pPr>
              <w:contextualSpacing/>
              <w:jc w:val="left"/>
              <w:rPr>
                <w:rFonts w:ascii="宋体" w:hAnsi="宋体"/>
                <w:sz w:val="18"/>
                <w:szCs w:val="18"/>
              </w:rPr>
            </w:pPr>
            <w:r>
              <w:rPr>
                <w:rFonts w:ascii="宋体" w:hAnsi="宋体" w:hint="eastAsia"/>
                <w:sz w:val="18"/>
                <w:szCs w:val="18"/>
              </w:rPr>
              <w:t>型号名称</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pPr>
              <w:contextualSpacing/>
              <w:jc w:val="center"/>
              <w:rPr>
                <w:rFonts w:ascii="宋体" w:hAnsi="宋体"/>
                <w:b/>
                <w:sz w:val="18"/>
                <w:szCs w:val="18"/>
              </w:rPr>
            </w:pPr>
          </w:p>
        </w:tc>
      </w:tr>
      <w:tr w:rsidR="006D4891" w:rsidTr="005F632A">
        <w:trPr>
          <w:trHeight w:val="325"/>
          <w:jc w:val="center"/>
        </w:trPr>
        <w:tc>
          <w:tcPr>
            <w:tcW w:w="480" w:type="pct"/>
            <w:vAlign w:val="center"/>
          </w:tcPr>
          <w:p w:rsidR="006D4891" w:rsidRDefault="006D4891">
            <w:pPr>
              <w:contextualSpacing/>
              <w:jc w:val="center"/>
              <w:rPr>
                <w:rFonts w:ascii="宋体" w:hAnsi="宋体"/>
                <w:sz w:val="18"/>
                <w:szCs w:val="18"/>
              </w:rPr>
            </w:pPr>
            <w:r>
              <w:rPr>
                <w:rFonts w:ascii="宋体" w:hAnsi="宋体" w:hint="eastAsia"/>
                <w:sz w:val="18"/>
                <w:szCs w:val="18"/>
              </w:rPr>
              <w:t>2</w:t>
            </w:r>
          </w:p>
        </w:tc>
        <w:tc>
          <w:tcPr>
            <w:tcW w:w="1788" w:type="pct"/>
            <w:vAlign w:val="center"/>
          </w:tcPr>
          <w:p w:rsidR="006D4891" w:rsidRPr="004A0B8F" w:rsidRDefault="006D4891">
            <w:pPr>
              <w:contextualSpacing/>
              <w:jc w:val="left"/>
              <w:rPr>
                <w:rFonts w:ascii="宋体" w:hAnsi="宋体"/>
                <w:sz w:val="18"/>
                <w:szCs w:val="18"/>
              </w:rPr>
            </w:pPr>
            <w:r w:rsidRPr="004A0B8F">
              <w:rPr>
                <w:rFonts w:ascii="宋体" w:hAnsi="宋体" w:hint="eastAsia"/>
                <w:kern w:val="144"/>
                <w:sz w:val="18"/>
                <w:szCs w:val="18"/>
              </w:rPr>
              <w:t>结构型式</w:t>
            </w:r>
          </w:p>
        </w:tc>
        <w:tc>
          <w:tcPr>
            <w:tcW w:w="544" w:type="pct"/>
            <w:vAlign w:val="center"/>
          </w:tcPr>
          <w:p w:rsidR="006D4891" w:rsidRPr="004A0B8F" w:rsidRDefault="006D4891">
            <w:pPr>
              <w:contextualSpacing/>
              <w:jc w:val="center"/>
              <w:rPr>
                <w:rFonts w:ascii="宋体" w:hAnsi="宋体"/>
                <w:sz w:val="18"/>
                <w:szCs w:val="18"/>
              </w:rPr>
            </w:pPr>
            <w:r w:rsidRPr="004A0B8F">
              <w:rPr>
                <w:rFonts w:ascii="宋体" w:hAnsi="宋体" w:hint="eastAsia"/>
                <w:sz w:val="18"/>
                <w:szCs w:val="18"/>
              </w:rPr>
              <w:t>/</w:t>
            </w:r>
          </w:p>
        </w:tc>
        <w:tc>
          <w:tcPr>
            <w:tcW w:w="2188" w:type="pct"/>
            <w:vAlign w:val="center"/>
          </w:tcPr>
          <w:p w:rsidR="006D4891" w:rsidRPr="004A0B8F" w:rsidRDefault="006D4891" w:rsidP="006D4891">
            <w:pPr>
              <w:contextualSpacing/>
              <w:jc w:val="left"/>
              <w:rPr>
                <w:rFonts w:ascii="宋体" w:hAnsi="宋体"/>
                <w:sz w:val="18"/>
                <w:szCs w:val="18"/>
              </w:rPr>
            </w:pPr>
            <w:r w:rsidRPr="004A0B8F">
              <w:rPr>
                <w:rFonts w:ascii="宋体" w:hAnsi="宋体" w:cs="宋体" w:hint="eastAsia"/>
                <w:sz w:val="18"/>
                <w:szCs w:val="18"/>
              </w:rPr>
              <w:t xml:space="preserve">    □</w:t>
            </w:r>
            <w:r w:rsidRPr="004A0B8F">
              <w:rPr>
                <w:rFonts w:ascii="宋体" w:hAnsi="宋体" w:hint="eastAsia"/>
                <w:sz w:val="18"/>
                <w:szCs w:val="18"/>
              </w:rPr>
              <w:t xml:space="preserve">手扶自走式       </w:t>
            </w:r>
            <w:r w:rsidRPr="004A0B8F">
              <w:rPr>
                <w:rFonts w:ascii="宋体" w:hAnsi="宋体" w:cs="宋体" w:hint="eastAsia"/>
                <w:sz w:val="18"/>
                <w:szCs w:val="18"/>
              </w:rPr>
              <w:t>□</w:t>
            </w:r>
            <w:r w:rsidRPr="004A0B8F">
              <w:rPr>
                <w:rFonts w:ascii="宋体" w:hAnsi="宋体" w:hint="eastAsia"/>
                <w:sz w:val="18"/>
                <w:szCs w:val="18"/>
              </w:rPr>
              <w:t xml:space="preserve">乘坐自走式 </w:t>
            </w:r>
          </w:p>
          <w:p w:rsidR="006D4891" w:rsidRPr="004A0B8F" w:rsidRDefault="006D4891" w:rsidP="006D4891">
            <w:pPr>
              <w:contextualSpacing/>
              <w:jc w:val="left"/>
              <w:rPr>
                <w:rFonts w:ascii="宋体" w:hAnsi="宋体"/>
                <w:sz w:val="18"/>
                <w:szCs w:val="18"/>
              </w:rPr>
            </w:pPr>
            <w:r w:rsidRPr="004A0B8F">
              <w:rPr>
                <w:rFonts w:ascii="宋体" w:hAnsi="宋体" w:cs="宋体" w:hint="eastAsia"/>
                <w:sz w:val="18"/>
                <w:szCs w:val="18"/>
              </w:rPr>
              <w:t xml:space="preserve">    □悬</w:t>
            </w:r>
            <w:r w:rsidRPr="004A0B8F">
              <w:rPr>
                <w:rFonts w:ascii="宋体" w:hAnsi="宋体" w:hint="eastAsia"/>
                <w:sz w:val="18"/>
                <w:szCs w:val="18"/>
              </w:rPr>
              <w:t xml:space="preserve">挂式   </w:t>
            </w:r>
            <w:r w:rsidRPr="004A0B8F">
              <w:rPr>
                <w:rFonts w:ascii="宋体" w:hAnsi="宋体" w:cs="宋体" w:hint="eastAsia"/>
                <w:sz w:val="18"/>
                <w:szCs w:val="18"/>
              </w:rPr>
              <w:t>□牵引</w:t>
            </w:r>
            <w:r w:rsidRPr="004A0B8F">
              <w:rPr>
                <w:rFonts w:ascii="宋体" w:hAnsi="宋体" w:hint="eastAsia"/>
                <w:sz w:val="18"/>
                <w:szCs w:val="18"/>
              </w:rPr>
              <w:t xml:space="preserve">式   </w:t>
            </w:r>
            <w:r w:rsidRPr="004A0B8F">
              <w:rPr>
                <w:rFonts w:ascii="宋体" w:hAnsi="宋体" w:cs="宋体" w:hint="eastAsia"/>
                <w:sz w:val="18"/>
                <w:szCs w:val="18"/>
              </w:rPr>
              <w:t>□</w:t>
            </w:r>
            <w:r w:rsidRPr="004A0B8F">
              <w:rPr>
                <w:rFonts w:hAnsi="宋体" w:cs="宋体" w:hint="eastAsia"/>
                <w:sz w:val="18"/>
                <w:szCs w:val="18"/>
              </w:rPr>
              <w:t>其他（</w:t>
            </w:r>
            <w:r w:rsidRPr="004A0B8F">
              <w:rPr>
                <w:rFonts w:hAnsi="宋体" w:cs="宋体" w:hint="eastAsia"/>
                <w:sz w:val="18"/>
                <w:szCs w:val="18"/>
                <w:u w:val="single"/>
              </w:rPr>
              <w:t xml:space="preserve">     </w:t>
            </w:r>
            <w:r w:rsidRPr="004A0B8F">
              <w:rPr>
                <w:rFonts w:hAnsi="宋体" w:cs="宋体" w:hint="eastAsia"/>
                <w:sz w:val="18"/>
                <w:szCs w:val="18"/>
              </w:rPr>
              <w:t>）</w:t>
            </w:r>
          </w:p>
        </w:tc>
      </w:tr>
      <w:tr w:rsidR="006D4891" w:rsidTr="005F632A">
        <w:trPr>
          <w:trHeight w:val="325"/>
          <w:jc w:val="center"/>
        </w:trPr>
        <w:tc>
          <w:tcPr>
            <w:tcW w:w="480" w:type="pct"/>
            <w:vAlign w:val="center"/>
          </w:tcPr>
          <w:p w:rsidR="006D4891" w:rsidRDefault="006D4891">
            <w:pPr>
              <w:contextualSpacing/>
              <w:jc w:val="center"/>
              <w:rPr>
                <w:rFonts w:ascii="宋体" w:hAnsi="宋体"/>
                <w:sz w:val="18"/>
                <w:szCs w:val="18"/>
              </w:rPr>
            </w:pPr>
            <w:r>
              <w:rPr>
                <w:rFonts w:ascii="宋体" w:hAnsi="宋体" w:hint="eastAsia"/>
                <w:sz w:val="18"/>
                <w:szCs w:val="18"/>
              </w:rPr>
              <w:t>3</w:t>
            </w:r>
          </w:p>
        </w:tc>
        <w:tc>
          <w:tcPr>
            <w:tcW w:w="1788" w:type="pct"/>
            <w:vAlign w:val="center"/>
          </w:tcPr>
          <w:p w:rsidR="006D4891" w:rsidRDefault="006D4891">
            <w:pPr>
              <w:pStyle w:val="affffff"/>
              <w:autoSpaceDE/>
              <w:autoSpaceDN/>
              <w:ind w:firstLineChars="0" w:firstLine="0"/>
              <w:contextualSpacing/>
              <w:jc w:val="left"/>
              <w:rPr>
                <w:rFonts w:hAnsi="宋体"/>
                <w:sz w:val="18"/>
                <w:szCs w:val="18"/>
              </w:rPr>
            </w:pPr>
            <w:r>
              <w:rPr>
                <w:rFonts w:hAnsi="宋体" w:cs="宋体" w:hint="eastAsia"/>
                <w:snapToGrid w:val="0"/>
                <w:sz w:val="18"/>
                <w:szCs w:val="18"/>
              </w:rPr>
              <w:t>发动机类型</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rsidP="006D4891">
            <w:pPr>
              <w:contextualSpacing/>
              <w:jc w:val="center"/>
              <w:rPr>
                <w:rFonts w:ascii="宋体" w:hAnsi="宋体"/>
                <w:sz w:val="18"/>
                <w:szCs w:val="18"/>
              </w:rPr>
            </w:pPr>
            <w:r>
              <w:rPr>
                <w:rFonts w:ascii="宋体" w:hAnsi="宋体" w:cs="宋体" w:hint="eastAsia"/>
                <w:sz w:val="18"/>
                <w:szCs w:val="18"/>
              </w:rPr>
              <w:t>□</w:t>
            </w:r>
            <w:r>
              <w:rPr>
                <w:rFonts w:ascii="宋体" w:hAnsi="宋体" w:hint="eastAsia"/>
                <w:sz w:val="18"/>
                <w:szCs w:val="18"/>
              </w:rPr>
              <w:t xml:space="preserve">柴油机  </w:t>
            </w:r>
            <w:r>
              <w:rPr>
                <w:rFonts w:ascii="宋体" w:hAnsi="宋体" w:cs="宋体" w:hint="eastAsia"/>
                <w:sz w:val="18"/>
                <w:szCs w:val="18"/>
              </w:rPr>
              <w:t>□</w:t>
            </w:r>
            <w:r>
              <w:rPr>
                <w:rFonts w:hAnsi="宋体" w:cs="宋体" w:hint="eastAsia"/>
                <w:sz w:val="18"/>
                <w:szCs w:val="18"/>
              </w:rPr>
              <w:t>汽油机</w:t>
            </w:r>
            <w:r>
              <w:rPr>
                <w:rFonts w:hAnsi="宋体" w:cs="宋体" w:hint="eastAsia"/>
                <w:sz w:val="18"/>
                <w:szCs w:val="18"/>
              </w:rPr>
              <w:t xml:space="preserve"> </w:t>
            </w:r>
            <w:r>
              <w:rPr>
                <w:rFonts w:ascii="宋体" w:hAnsi="宋体" w:cs="宋体" w:hint="eastAsia"/>
                <w:sz w:val="18"/>
                <w:szCs w:val="18"/>
              </w:rPr>
              <w:t>□</w:t>
            </w:r>
            <w:r>
              <w:rPr>
                <w:rFonts w:ascii="宋体" w:hAnsi="宋体" w:hint="eastAsia"/>
                <w:sz w:val="18"/>
                <w:szCs w:val="18"/>
              </w:rPr>
              <w:t xml:space="preserve">电动机 </w:t>
            </w:r>
            <w:r>
              <w:rPr>
                <w:rFonts w:ascii="宋体" w:hAnsi="宋体" w:cs="宋体" w:hint="eastAsia"/>
                <w:sz w:val="18"/>
                <w:szCs w:val="18"/>
              </w:rPr>
              <w:t>□</w:t>
            </w:r>
            <w:r>
              <w:rPr>
                <w:rFonts w:hAnsi="宋体" w:cs="宋体" w:hint="eastAsia"/>
                <w:sz w:val="18"/>
                <w:szCs w:val="18"/>
              </w:rPr>
              <w:t>其他（</w:t>
            </w:r>
            <w:r>
              <w:rPr>
                <w:rFonts w:hAnsi="宋体" w:cs="宋体" w:hint="eastAsia"/>
                <w:sz w:val="18"/>
                <w:szCs w:val="18"/>
                <w:u w:val="single"/>
              </w:rPr>
              <w:t xml:space="preserve">     </w:t>
            </w:r>
            <w:r>
              <w:rPr>
                <w:rFonts w:hAnsi="宋体" w:cs="宋体" w:hint="eastAsia"/>
                <w:sz w:val="18"/>
                <w:szCs w:val="18"/>
              </w:rPr>
              <w:t>）</w:t>
            </w:r>
          </w:p>
        </w:tc>
      </w:tr>
      <w:tr w:rsidR="006D4891" w:rsidTr="005F632A">
        <w:trPr>
          <w:trHeight w:val="325"/>
          <w:jc w:val="center"/>
        </w:trPr>
        <w:tc>
          <w:tcPr>
            <w:tcW w:w="480" w:type="pct"/>
            <w:vAlign w:val="center"/>
          </w:tcPr>
          <w:p w:rsidR="006D4891" w:rsidRDefault="006D4891">
            <w:pPr>
              <w:contextualSpacing/>
              <w:jc w:val="center"/>
              <w:rPr>
                <w:rFonts w:ascii="宋体" w:hAnsi="宋体"/>
                <w:sz w:val="18"/>
                <w:szCs w:val="18"/>
              </w:rPr>
            </w:pPr>
            <w:r>
              <w:rPr>
                <w:rFonts w:ascii="宋体" w:hAnsi="宋体" w:hint="eastAsia"/>
                <w:sz w:val="18"/>
                <w:szCs w:val="18"/>
              </w:rPr>
              <w:t>4</w:t>
            </w:r>
          </w:p>
        </w:tc>
        <w:tc>
          <w:tcPr>
            <w:tcW w:w="1788" w:type="pct"/>
            <w:vAlign w:val="center"/>
          </w:tcPr>
          <w:p w:rsidR="006D4891" w:rsidRDefault="006D4891" w:rsidP="006F0FDA">
            <w:pPr>
              <w:pStyle w:val="affffff"/>
              <w:autoSpaceDE/>
              <w:autoSpaceDN/>
              <w:ind w:firstLineChars="0" w:firstLine="0"/>
              <w:contextualSpacing/>
              <w:jc w:val="left"/>
              <w:rPr>
                <w:rFonts w:hAnsi="宋体"/>
                <w:sz w:val="18"/>
                <w:szCs w:val="18"/>
              </w:rPr>
            </w:pPr>
            <w:r>
              <w:rPr>
                <w:rFonts w:hAnsi="宋体" w:cs="宋体" w:hint="eastAsia"/>
                <w:snapToGrid w:val="0"/>
                <w:sz w:val="18"/>
                <w:szCs w:val="18"/>
              </w:rPr>
              <w:t>发动机额定功率（或标定功率）</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kW</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325"/>
          <w:jc w:val="center"/>
        </w:trPr>
        <w:tc>
          <w:tcPr>
            <w:tcW w:w="480" w:type="pct"/>
            <w:vAlign w:val="center"/>
          </w:tcPr>
          <w:p w:rsidR="006D4891" w:rsidRDefault="006D4891">
            <w:pPr>
              <w:contextualSpacing/>
              <w:jc w:val="center"/>
              <w:rPr>
                <w:rFonts w:ascii="宋体" w:hAnsi="宋体"/>
                <w:sz w:val="18"/>
                <w:szCs w:val="18"/>
              </w:rPr>
            </w:pPr>
            <w:r>
              <w:rPr>
                <w:rFonts w:ascii="宋体" w:hAnsi="宋体" w:hint="eastAsia"/>
                <w:kern w:val="144"/>
                <w:sz w:val="18"/>
                <w:szCs w:val="18"/>
              </w:rPr>
              <w:t>5</w:t>
            </w:r>
          </w:p>
        </w:tc>
        <w:tc>
          <w:tcPr>
            <w:tcW w:w="1788" w:type="pct"/>
            <w:vAlign w:val="center"/>
          </w:tcPr>
          <w:p w:rsidR="006D4891" w:rsidRDefault="006D4891" w:rsidP="006F0FDA">
            <w:pPr>
              <w:pStyle w:val="affffff"/>
              <w:autoSpaceDE/>
              <w:autoSpaceDN/>
              <w:ind w:firstLineChars="0" w:firstLine="0"/>
              <w:contextualSpacing/>
              <w:jc w:val="left"/>
              <w:rPr>
                <w:rFonts w:hAnsi="宋体"/>
                <w:sz w:val="18"/>
                <w:szCs w:val="18"/>
              </w:rPr>
            </w:pPr>
            <w:r>
              <w:rPr>
                <w:rFonts w:hAnsi="宋体" w:cs="宋体" w:hint="eastAsia"/>
                <w:snapToGrid w:val="0"/>
                <w:sz w:val="18"/>
                <w:szCs w:val="18"/>
              </w:rPr>
              <w:t>发动机额定转速（或标定转速）</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r/min</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325"/>
          <w:jc w:val="center"/>
        </w:trPr>
        <w:tc>
          <w:tcPr>
            <w:tcW w:w="480" w:type="pct"/>
            <w:vAlign w:val="center"/>
          </w:tcPr>
          <w:p w:rsidR="006D4891" w:rsidRDefault="006D4891">
            <w:pPr>
              <w:contextualSpacing/>
              <w:jc w:val="center"/>
              <w:rPr>
                <w:rFonts w:ascii="宋体" w:hAnsi="宋体"/>
                <w:kern w:val="144"/>
                <w:sz w:val="18"/>
                <w:szCs w:val="18"/>
              </w:rPr>
            </w:pPr>
            <w:r>
              <w:rPr>
                <w:rFonts w:ascii="宋体" w:hAnsi="宋体" w:hint="eastAsia"/>
                <w:kern w:val="144"/>
                <w:sz w:val="18"/>
                <w:szCs w:val="18"/>
              </w:rPr>
              <w:t>6</w:t>
            </w:r>
          </w:p>
        </w:tc>
        <w:tc>
          <w:tcPr>
            <w:tcW w:w="1788" w:type="pct"/>
            <w:vAlign w:val="center"/>
          </w:tcPr>
          <w:p w:rsidR="006D4891" w:rsidRDefault="006D4891">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电池类型</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325"/>
          <w:jc w:val="center"/>
        </w:trPr>
        <w:tc>
          <w:tcPr>
            <w:tcW w:w="480" w:type="pct"/>
            <w:vAlign w:val="center"/>
          </w:tcPr>
          <w:p w:rsidR="006D4891" w:rsidRDefault="006D4891">
            <w:pPr>
              <w:contextualSpacing/>
              <w:jc w:val="center"/>
              <w:rPr>
                <w:rFonts w:ascii="宋体" w:hAnsi="宋体"/>
                <w:kern w:val="144"/>
                <w:sz w:val="18"/>
                <w:szCs w:val="18"/>
              </w:rPr>
            </w:pPr>
            <w:r>
              <w:rPr>
                <w:rFonts w:ascii="宋体" w:hAnsi="宋体" w:hint="eastAsia"/>
                <w:kern w:val="144"/>
                <w:sz w:val="18"/>
                <w:szCs w:val="18"/>
              </w:rPr>
              <w:t>7</w:t>
            </w:r>
          </w:p>
        </w:tc>
        <w:tc>
          <w:tcPr>
            <w:tcW w:w="1788" w:type="pct"/>
            <w:vAlign w:val="center"/>
          </w:tcPr>
          <w:p w:rsidR="006D4891" w:rsidRDefault="006D4891" w:rsidP="00FF2636">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电池电压</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V</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325"/>
          <w:jc w:val="center"/>
        </w:trPr>
        <w:tc>
          <w:tcPr>
            <w:tcW w:w="480" w:type="pct"/>
            <w:vAlign w:val="center"/>
          </w:tcPr>
          <w:p w:rsidR="006D4891" w:rsidRDefault="006D4891">
            <w:pPr>
              <w:contextualSpacing/>
              <w:jc w:val="center"/>
              <w:rPr>
                <w:rFonts w:ascii="宋体" w:hAnsi="宋体"/>
                <w:kern w:val="144"/>
                <w:sz w:val="18"/>
                <w:szCs w:val="18"/>
              </w:rPr>
            </w:pPr>
            <w:r>
              <w:rPr>
                <w:rFonts w:ascii="宋体" w:hAnsi="宋体" w:hint="eastAsia"/>
                <w:kern w:val="144"/>
                <w:sz w:val="18"/>
                <w:szCs w:val="18"/>
              </w:rPr>
              <w:t>8</w:t>
            </w:r>
          </w:p>
        </w:tc>
        <w:tc>
          <w:tcPr>
            <w:tcW w:w="1788" w:type="pct"/>
            <w:vAlign w:val="center"/>
          </w:tcPr>
          <w:p w:rsidR="006D4891" w:rsidRDefault="006D4891" w:rsidP="00FF2636">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电池容量</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Ah</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325"/>
          <w:jc w:val="center"/>
        </w:trPr>
        <w:tc>
          <w:tcPr>
            <w:tcW w:w="480" w:type="pct"/>
            <w:vAlign w:val="center"/>
          </w:tcPr>
          <w:p w:rsidR="006D4891" w:rsidRDefault="006D4891">
            <w:pPr>
              <w:contextualSpacing/>
              <w:jc w:val="center"/>
              <w:rPr>
                <w:rFonts w:ascii="宋体" w:hAnsi="宋体"/>
                <w:kern w:val="144"/>
                <w:sz w:val="18"/>
                <w:szCs w:val="18"/>
              </w:rPr>
            </w:pPr>
            <w:r>
              <w:rPr>
                <w:rFonts w:ascii="宋体" w:hAnsi="宋体" w:hint="eastAsia"/>
                <w:sz w:val="18"/>
                <w:szCs w:val="18"/>
              </w:rPr>
              <w:t>9</w:t>
            </w:r>
          </w:p>
        </w:tc>
        <w:tc>
          <w:tcPr>
            <w:tcW w:w="1788" w:type="pct"/>
            <w:vAlign w:val="center"/>
          </w:tcPr>
          <w:p w:rsidR="006D4891" w:rsidRDefault="006D4891" w:rsidP="00FF2636">
            <w:pPr>
              <w:pStyle w:val="affffff"/>
              <w:autoSpaceDE/>
              <w:autoSpaceDN/>
              <w:ind w:firstLineChars="0" w:firstLine="0"/>
              <w:contextualSpacing/>
              <w:jc w:val="left"/>
              <w:rPr>
                <w:rFonts w:hAnsi="宋体" w:cs="宋体"/>
                <w:snapToGrid w:val="0"/>
                <w:sz w:val="18"/>
                <w:szCs w:val="18"/>
              </w:rPr>
            </w:pPr>
            <w:r>
              <w:rPr>
                <w:rFonts w:hAnsi="宋体" w:cs="宋体" w:hint="eastAsia"/>
                <w:snapToGrid w:val="0"/>
                <w:sz w:val="18"/>
                <w:szCs w:val="18"/>
              </w:rPr>
              <w:t>电池数量</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个（组）</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325"/>
          <w:jc w:val="center"/>
        </w:trPr>
        <w:tc>
          <w:tcPr>
            <w:tcW w:w="480" w:type="pct"/>
            <w:vAlign w:val="center"/>
          </w:tcPr>
          <w:p w:rsidR="006D4891" w:rsidRDefault="006D4891">
            <w:pPr>
              <w:contextualSpacing/>
              <w:jc w:val="center"/>
              <w:rPr>
                <w:rFonts w:ascii="宋体" w:hAnsi="宋体"/>
                <w:kern w:val="144"/>
                <w:sz w:val="18"/>
                <w:szCs w:val="18"/>
              </w:rPr>
            </w:pPr>
            <w:r>
              <w:rPr>
                <w:rFonts w:ascii="宋体" w:hAnsi="宋体" w:hint="eastAsia"/>
                <w:sz w:val="18"/>
                <w:szCs w:val="18"/>
              </w:rPr>
              <w:t>10</w:t>
            </w:r>
          </w:p>
        </w:tc>
        <w:tc>
          <w:tcPr>
            <w:tcW w:w="1788" w:type="pct"/>
            <w:vAlign w:val="center"/>
          </w:tcPr>
          <w:p w:rsidR="006D4891" w:rsidRPr="00C4399E" w:rsidRDefault="0088096A" w:rsidP="00B30800">
            <w:pPr>
              <w:autoSpaceDE w:val="0"/>
              <w:autoSpaceDN w:val="0"/>
              <w:snapToGrid w:val="0"/>
              <w:rPr>
                <w:rFonts w:ascii="宋体" w:hAnsi="宋体" w:cs="宋体"/>
                <w:snapToGrid w:val="0"/>
                <w:kern w:val="0"/>
                <w:sz w:val="18"/>
                <w:szCs w:val="18"/>
              </w:rPr>
            </w:pPr>
            <w:r w:rsidRPr="00C4399E">
              <w:rPr>
                <w:rFonts w:ascii="宋体" w:hAnsi="宋体" w:hint="eastAsia"/>
                <w:sz w:val="18"/>
                <w:szCs w:val="18"/>
              </w:rPr>
              <w:t>配套动力</w:t>
            </w:r>
            <w:r w:rsidR="006D4891" w:rsidRPr="00C4399E">
              <w:rPr>
                <w:rFonts w:ascii="宋体" w:hAnsi="宋体" w:hint="eastAsia"/>
                <w:sz w:val="18"/>
                <w:szCs w:val="18"/>
              </w:rPr>
              <w:t>范围</w:t>
            </w:r>
            <w:r w:rsidR="006D4891" w:rsidRPr="00C4399E">
              <w:rPr>
                <w:rFonts w:ascii="宋体" w:hAnsi="宋体" w:hint="eastAsia"/>
                <w:sz w:val="18"/>
                <w:szCs w:val="18"/>
                <w:vertAlign w:val="superscript"/>
              </w:rPr>
              <w:t>c</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kW</w:t>
            </w:r>
          </w:p>
        </w:tc>
        <w:tc>
          <w:tcPr>
            <w:tcW w:w="2188" w:type="pct"/>
            <w:vAlign w:val="center"/>
          </w:tcPr>
          <w:p w:rsidR="006D4891" w:rsidRDefault="006D4891">
            <w:pPr>
              <w:contextualSpacing/>
              <w:jc w:val="center"/>
              <w:rPr>
                <w:rFonts w:ascii="宋体" w:hAnsi="宋体"/>
                <w:b/>
                <w:sz w:val="18"/>
                <w:szCs w:val="18"/>
              </w:rPr>
            </w:pPr>
          </w:p>
        </w:tc>
      </w:tr>
      <w:tr w:rsidR="006D4891" w:rsidTr="005F632A">
        <w:trPr>
          <w:trHeight w:val="284"/>
          <w:jc w:val="center"/>
        </w:trPr>
        <w:tc>
          <w:tcPr>
            <w:tcW w:w="480" w:type="pct"/>
            <w:vAlign w:val="center"/>
          </w:tcPr>
          <w:p w:rsidR="006D4891" w:rsidRDefault="006D4891">
            <w:pPr>
              <w:contextualSpacing/>
              <w:jc w:val="center"/>
              <w:rPr>
                <w:rFonts w:ascii="宋体" w:hAnsi="宋体"/>
                <w:kern w:val="144"/>
                <w:sz w:val="18"/>
                <w:szCs w:val="18"/>
              </w:rPr>
            </w:pPr>
            <w:r>
              <w:rPr>
                <w:rFonts w:ascii="宋体" w:hAnsi="宋体" w:hint="eastAsia"/>
                <w:sz w:val="18"/>
                <w:szCs w:val="18"/>
              </w:rPr>
              <w:t>11</w:t>
            </w:r>
          </w:p>
        </w:tc>
        <w:tc>
          <w:tcPr>
            <w:tcW w:w="1788" w:type="pct"/>
            <w:vAlign w:val="center"/>
          </w:tcPr>
          <w:p w:rsidR="006D4891" w:rsidRPr="00C4399E" w:rsidRDefault="0088096A">
            <w:pPr>
              <w:autoSpaceDE w:val="0"/>
              <w:autoSpaceDN w:val="0"/>
              <w:snapToGrid w:val="0"/>
              <w:rPr>
                <w:rFonts w:ascii="宋体" w:hAnsi="宋体" w:cs="宋体"/>
                <w:snapToGrid w:val="0"/>
                <w:kern w:val="0"/>
                <w:sz w:val="18"/>
                <w:szCs w:val="18"/>
              </w:rPr>
            </w:pPr>
            <w:r w:rsidRPr="00C4399E">
              <w:rPr>
                <w:rFonts w:ascii="宋体" w:hAnsi="宋体" w:hint="eastAsia"/>
                <w:sz w:val="18"/>
                <w:szCs w:val="18"/>
              </w:rPr>
              <w:t>配套动力</w:t>
            </w:r>
            <w:r w:rsidR="006D4891" w:rsidRPr="00C4399E">
              <w:rPr>
                <w:rFonts w:ascii="宋体" w:hAnsi="宋体" w:hint="eastAsia"/>
                <w:sz w:val="18"/>
                <w:szCs w:val="18"/>
              </w:rPr>
              <w:t>输出转速</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r/min</w:t>
            </w:r>
          </w:p>
        </w:tc>
        <w:tc>
          <w:tcPr>
            <w:tcW w:w="2188" w:type="pct"/>
            <w:vAlign w:val="center"/>
          </w:tcPr>
          <w:p w:rsidR="006D4891" w:rsidRDefault="006D4891">
            <w:pPr>
              <w:contextualSpacing/>
              <w:jc w:val="center"/>
              <w:rPr>
                <w:rFonts w:ascii="宋体" w:hAnsi="宋体"/>
                <w:b/>
                <w:sz w:val="18"/>
                <w:szCs w:val="18"/>
              </w:rPr>
            </w:pPr>
          </w:p>
        </w:tc>
      </w:tr>
      <w:tr w:rsidR="006D4891" w:rsidTr="005F632A">
        <w:trPr>
          <w:trHeight w:val="284"/>
          <w:jc w:val="center"/>
        </w:trPr>
        <w:tc>
          <w:tcPr>
            <w:tcW w:w="480" w:type="pct"/>
            <w:vAlign w:val="center"/>
          </w:tcPr>
          <w:p w:rsidR="006D4891" w:rsidRDefault="006D4891">
            <w:pPr>
              <w:contextualSpacing/>
              <w:jc w:val="center"/>
              <w:rPr>
                <w:rFonts w:ascii="宋体" w:hAnsi="宋体"/>
                <w:kern w:val="144"/>
                <w:sz w:val="18"/>
                <w:szCs w:val="18"/>
              </w:rPr>
            </w:pPr>
            <w:r>
              <w:rPr>
                <w:rFonts w:ascii="宋体" w:hAnsi="宋体" w:hint="eastAsia"/>
                <w:sz w:val="18"/>
                <w:szCs w:val="18"/>
              </w:rPr>
              <w:t>12</w:t>
            </w:r>
          </w:p>
        </w:tc>
        <w:tc>
          <w:tcPr>
            <w:tcW w:w="1788" w:type="pct"/>
            <w:vAlign w:val="center"/>
          </w:tcPr>
          <w:p w:rsidR="006D4891" w:rsidRDefault="006D4891">
            <w:pPr>
              <w:autoSpaceDE w:val="0"/>
              <w:autoSpaceDN w:val="0"/>
              <w:snapToGrid w:val="0"/>
              <w:rPr>
                <w:rFonts w:ascii="宋体" w:hAnsi="宋体"/>
                <w:sz w:val="18"/>
                <w:szCs w:val="18"/>
              </w:rPr>
            </w:pPr>
            <w:r>
              <w:rPr>
                <w:rFonts w:ascii="宋体" w:hAnsi="宋体" w:hint="eastAsia"/>
                <w:sz w:val="18"/>
                <w:szCs w:val="18"/>
              </w:rPr>
              <w:t>挂接方式</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pPr>
              <w:pStyle w:val="affffff"/>
              <w:ind w:firstLineChars="0" w:firstLine="0"/>
              <w:contextualSpacing/>
              <w:jc w:val="center"/>
              <w:rPr>
                <w:rFonts w:hAnsi="宋体"/>
                <w:kern w:val="2"/>
                <w:sz w:val="18"/>
                <w:szCs w:val="18"/>
              </w:rPr>
            </w:pPr>
            <w:r>
              <w:rPr>
                <w:rFonts w:hAnsi="宋体" w:hint="eastAsia"/>
                <w:kern w:val="2"/>
                <w:sz w:val="18"/>
                <w:szCs w:val="18"/>
              </w:rPr>
              <w:t>13</w:t>
            </w:r>
          </w:p>
        </w:tc>
        <w:tc>
          <w:tcPr>
            <w:tcW w:w="1788" w:type="pct"/>
            <w:vAlign w:val="center"/>
          </w:tcPr>
          <w:p w:rsidR="006D4891" w:rsidRDefault="006D4891">
            <w:pPr>
              <w:contextualSpacing/>
              <w:jc w:val="left"/>
              <w:rPr>
                <w:rFonts w:ascii="宋体" w:hAnsi="宋体" w:cs="宋体"/>
                <w:sz w:val="18"/>
                <w:szCs w:val="18"/>
              </w:rPr>
            </w:pPr>
            <w:r>
              <w:rPr>
                <w:rFonts w:ascii="宋体" w:hAnsi="宋体" w:cs="宋体" w:hint="eastAsia"/>
                <w:sz w:val="18"/>
                <w:szCs w:val="18"/>
              </w:rPr>
              <w:t>割刀型式</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rsidP="006D4891">
            <w:pPr>
              <w:contextualSpacing/>
              <w:jc w:val="left"/>
              <w:rPr>
                <w:rFonts w:ascii="宋体" w:hAnsi="宋体"/>
                <w:sz w:val="18"/>
                <w:szCs w:val="18"/>
              </w:rPr>
            </w:pPr>
            <w:r>
              <w:rPr>
                <w:rFonts w:ascii="宋体" w:hAnsi="宋体" w:cs="宋体" w:hint="eastAsia"/>
                <w:sz w:val="18"/>
                <w:szCs w:val="18"/>
              </w:rPr>
              <w:t xml:space="preserve">  □</w:t>
            </w:r>
            <w:r>
              <w:rPr>
                <w:rFonts w:ascii="宋体" w:hAnsi="宋体" w:hint="eastAsia"/>
                <w:sz w:val="18"/>
                <w:szCs w:val="18"/>
              </w:rPr>
              <w:t xml:space="preserve">往复式带刀     </w:t>
            </w:r>
            <w:r w:rsidR="008676A5">
              <w:rPr>
                <w:rFonts w:ascii="宋体" w:hAnsi="宋体" w:hint="eastAsia"/>
                <w:sz w:val="18"/>
                <w:szCs w:val="18"/>
              </w:rPr>
              <w:t xml:space="preserve">  </w:t>
            </w:r>
            <w:r w:rsidR="005F632A">
              <w:rPr>
                <w:rFonts w:ascii="宋体" w:hAnsi="宋体" w:hint="eastAsia"/>
                <w:sz w:val="18"/>
                <w:szCs w:val="18"/>
              </w:rPr>
              <w:t xml:space="preserve"> </w:t>
            </w:r>
            <w:r>
              <w:rPr>
                <w:rFonts w:ascii="宋体" w:hAnsi="宋体" w:cs="宋体" w:hint="eastAsia"/>
                <w:sz w:val="18"/>
                <w:szCs w:val="18"/>
              </w:rPr>
              <w:t>□</w:t>
            </w:r>
            <w:r>
              <w:rPr>
                <w:rFonts w:ascii="宋体" w:hAnsi="宋体" w:hint="eastAsia"/>
                <w:sz w:val="18"/>
                <w:szCs w:val="18"/>
              </w:rPr>
              <w:t xml:space="preserve">往复式剪刀 </w:t>
            </w:r>
          </w:p>
          <w:p w:rsidR="006D4891" w:rsidRDefault="006D4891" w:rsidP="006D4891">
            <w:pPr>
              <w:contextualSpacing/>
              <w:jc w:val="left"/>
              <w:rPr>
                <w:rFonts w:ascii="宋体" w:hAnsi="宋体"/>
                <w:sz w:val="18"/>
                <w:szCs w:val="18"/>
              </w:rPr>
            </w:pPr>
            <w:r>
              <w:rPr>
                <w:rFonts w:ascii="宋体" w:hAnsi="宋体" w:cs="宋体" w:hint="eastAsia"/>
                <w:sz w:val="18"/>
                <w:szCs w:val="18"/>
              </w:rPr>
              <w:t xml:space="preserve">  □</w:t>
            </w:r>
            <w:r>
              <w:rPr>
                <w:rFonts w:ascii="宋体" w:hAnsi="宋体" w:hint="eastAsia"/>
                <w:sz w:val="18"/>
                <w:szCs w:val="18"/>
              </w:rPr>
              <w:t xml:space="preserve">环形带刀   </w:t>
            </w:r>
            <w:r>
              <w:rPr>
                <w:rFonts w:ascii="宋体" w:hAnsi="宋体" w:cs="宋体" w:hint="eastAsia"/>
                <w:sz w:val="18"/>
                <w:szCs w:val="18"/>
              </w:rPr>
              <w:t>□</w:t>
            </w:r>
            <w:r>
              <w:rPr>
                <w:rFonts w:ascii="宋体" w:hAnsi="宋体" w:hint="eastAsia"/>
                <w:sz w:val="18"/>
                <w:szCs w:val="18"/>
              </w:rPr>
              <w:t xml:space="preserve">圆盘式   </w:t>
            </w:r>
            <w:r>
              <w:rPr>
                <w:rFonts w:ascii="宋体" w:hAnsi="宋体" w:cs="宋体" w:hint="eastAsia"/>
                <w:sz w:val="18"/>
                <w:szCs w:val="18"/>
              </w:rPr>
              <w:t>□</w:t>
            </w:r>
            <w:r>
              <w:rPr>
                <w:rFonts w:hAnsi="宋体" w:cs="宋体" w:hint="eastAsia"/>
                <w:sz w:val="18"/>
                <w:szCs w:val="18"/>
              </w:rPr>
              <w:t>其他（</w:t>
            </w:r>
            <w:r>
              <w:rPr>
                <w:rFonts w:hAnsi="宋体" w:cs="宋体" w:hint="eastAsia"/>
                <w:sz w:val="18"/>
                <w:szCs w:val="18"/>
                <w:u w:val="single"/>
              </w:rPr>
              <w:t xml:space="preserve">     </w:t>
            </w:r>
            <w:r>
              <w:rPr>
                <w:rFonts w:hAnsi="宋体" w:cs="宋体" w:hint="eastAsia"/>
                <w:sz w:val="18"/>
                <w:szCs w:val="18"/>
              </w:rPr>
              <w:t>）</w:t>
            </w:r>
          </w:p>
        </w:tc>
      </w:tr>
      <w:tr w:rsidR="006D4891" w:rsidTr="005F632A">
        <w:trPr>
          <w:trHeight w:val="284"/>
          <w:jc w:val="center"/>
        </w:trPr>
        <w:tc>
          <w:tcPr>
            <w:tcW w:w="480" w:type="pct"/>
            <w:vAlign w:val="center"/>
          </w:tcPr>
          <w:p w:rsidR="006D4891" w:rsidRDefault="006D4891">
            <w:pPr>
              <w:pStyle w:val="affffff"/>
              <w:ind w:firstLineChars="0" w:firstLine="0"/>
              <w:contextualSpacing/>
              <w:jc w:val="center"/>
              <w:rPr>
                <w:rFonts w:hAnsi="宋体"/>
                <w:kern w:val="2"/>
                <w:sz w:val="18"/>
                <w:szCs w:val="18"/>
              </w:rPr>
            </w:pPr>
            <w:r>
              <w:rPr>
                <w:rFonts w:hAnsi="宋体" w:hint="eastAsia"/>
                <w:kern w:val="2"/>
                <w:sz w:val="18"/>
                <w:szCs w:val="18"/>
              </w:rPr>
              <w:t>14</w:t>
            </w:r>
          </w:p>
        </w:tc>
        <w:tc>
          <w:tcPr>
            <w:tcW w:w="1788" w:type="pct"/>
            <w:vAlign w:val="center"/>
          </w:tcPr>
          <w:p w:rsidR="006D4891" w:rsidRDefault="006D4891">
            <w:pPr>
              <w:contextualSpacing/>
              <w:jc w:val="left"/>
              <w:rPr>
                <w:rFonts w:ascii="宋体" w:hAnsi="宋体"/>
                <w:sz w:val="18"/>
                <w:szCs w:val="18"/>
              </w:rPr>
            </w:pPr>
            <w:r>
              <w:rPr>
                <w:rFonts w:ascii="宋体" w:hAnsi="宋体" w:hint="eastAsia"/>
                <w:sz w:val="18"/>
                <w:szCs w:val="18"/>
              </w:rPr>
              <w:t>收割方式</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5F632A">
            <w:pPr>
              <w:autoSpaceDE w:val="0"/>
              <w:autoSpaceDN w:val="0"/>
              <w:snapToGrid w:val="0"/>
              <w:rPr>
                <w:rFonts w:ascii="宋体" w:hAnsi="宋体" w:cs="宋体"/>
                <w:snapToGrid w:val="0"/>
                <w:kern w:val="0"/>
                <w:sz w:val="18"/>
                <w:szCs w:val="18"/>
              </w:rPr>
            </w:pPr>
            <w:r>
              <w:rPr>
                <w:rFonts w:ascii="宋体" w:hAnsi="宋体" w:cs="宋体" w:hint="eastAsia"/>
                <w:sz w:val="18"/>
                <w:szCs w:val="18"/>
              </w:rPr>
              <w:t xml:space="preserve">  </w:t>
            </w:r>
            <w:r w:rsidR="006D4891">
              <w:rPr>
                <w:rFonts w:ascii="宋体" w:hAnsi="宋体" w:cs="宋体" w:hint="eastAsia"/>
                <w:sz w:val="18"/>
                <w:szCs w:val="18"/>
              </w:rPr>
              <w:t>□</w:t>
            </w:r>
            <w:r w:rsidR="006D4891">
              <w:rPr>
                <w:rFonts w:ascii="宋体" w:hAnsi="宋体" w:cs="宋体" w:hint="eastAsia"/>
                <w:snapToGrid w:val="0"/>
                <w:kern w:val="0"/>
                <w:sz w:val="18"/>
                <w:szCs w:val="18"/>
              </w:rPr>
              <w:t xml:space="preserve">土上留茬          </w:t>
            </w:r>
            <w:r w:rsidR="006D4891">
              <w:rPr>
                <w:rFonts w:ascii="宋体" w:hAnsi="宋体" w:cs="宋体" w:hint="eastAsia"/>
                <w:sz w:val="18"/>
                <w:szCs w:val="18"/>
              </w:rPr>
              <w:t>□</w:t>
            </w:r>
            <w:r w:rsidR="006D4891">
              <w:rPr>
                <w:rFonts w:ascii="宋体" w:hAnsi="宋体" w:cs="宋体" w:hint="eastAsia"/>
                <w:snapToGrid w:val="0"/>
                <w:kern w:val="0"/>
                <w:sz w:val="18"/>
                <w:szCs w:val="18"/>
              </w:rPr>
              <w:t xml:space="preserve">土下切根  </w:t>
            </w:r>
          </w:p>
          <w:p w:rsidR="006D4891" w:rsidRDefault="005F632A">
            <w:pPr>
              <w:autoSpaceDE w:val="0"/>
              <w:autoSpaceDN w:val="0"/>
              <w:snapToGrid w:val="0"/>
              <w:rPr>
                <w:rFonts w:ascii="宋体" w:hAnsi="宋体" w:cs="宋体"/>
                <w:snapToGrid w:val="0"/>
                <w:kern w:val="0"/>
                <w:sz w:val="18"/>
                <w:szCs w:val="18"/>
              </w:rPr>
            </w:pPr>
            <w:r>
              <w:rPr>
                <w:rFonts w:ascii="宋体" w:hAnsi="宋体" w:cs="宋体" w:hint="eastAsia"/>
                <w:sz w:val="18"/>
                <w:szCs w:val="18"/>
              </w:rPr>
              <w:t xml:space="preserve">  </w:t>
            </w:r>
            <w:r w:rsidR="006D4891">
              <w:rPr>
                <w:rFonts w:ascii="宋体" w:hAnsi="宋体" w:cs="宋体" w:hint="eastAsia"/>
                <w:sz w:val="18"/>
                <w:szCs w:val="18"/>
              </w:rPr>
              <w:t>□</w:t>
            </w:r>
            <w:r w:rsidR="006D4891">
              <w:rPr>
                <w:rFonts w:ascii="宋体" w:hAnsi="宋体" w:cs="宋体" w:hint="eastAsia"/>
                <w:snapToGrid w:val="0"/>
                <w:kern w:val="0"/>
                <w:sz w:val="18"/>
                <w:szCs w:val="18"/>
              </w:rPr>
              <w:t xml:space="preserve">结球类整棵收割    </w:t>
            </w:r>
            <w:r w:rsidR="006D4891">
              <w:rPr>
                <w:rFonts w:ascii="宋体" w:hAnsi="宋体" w:cs="宋体" w:hint="eastAsia"/>
                <w:sz w:val="18"/>
                <w:szCs w:val="18"/>
              </w:rPr>
              <w:t>□</w:t>
            </w:r>
            <w:r w:rsidR="006D4891">
              <w:rPr>
                <w:rFonts w:hAnsi="宋体" w:cs="宋体" w:hint="eastAsia"/>
                <w:sz w:val="18"/>
                <w:szCs w:val="18"/>
              </w:rPr>
              <w:t>其他（</w:t>
            </w:r>
            <w:r w:rsidR="006D4891">
              <w:rPr>
                <w:rFonts w:hAnsi="宋体" w:cs="宋体" w:hint="eastAsia"/>
                <w:sz w:val="18"/>
                <w:szCs w:val="18"/>
                <w:u w:val="single"/>
              </w:rPr>
              <w:t xml:space="preserve">     </w:t>
            </w:r>
            <w:r w:rsidR="006D4891">
              <w:rPr>
                <w:rFonts w:hAnsi="宋体" w:cs="宋体" w:hint="eastAsia"/>
                <w:sz w:val="18"/>
                <w:szCs w:val="18"/>
              </w:rPr>
              <w:t>）</w:t>
            </w:r>
          </w:p>
        </w:tc>
      </w:tr>
      <w:tr w:rsidR="006D4891" w:rsidTr="005F632A">
        <w:trPr>
          <w:trHeight w:val="284"/>
          <w:jc w:val="center"/>
        </w:trPr>
        <w:tc>
          <w:tcPr>
            <w:tcW w:w="480" w:type="pct"/>
            <w:vAlign w:val="center"/>
          </w:tcPr>
          <w:p w:rsidR="006D4891" w:rsidRDefault="006D4891">
            <w:pPr>
              <w:pStyle w:val="affffff"/>
              <w:ind w:firstLineChars="0" w:firstLine="0"/>
              <w:contextualSpacing/>
              <w:jc w:val="center"/>
              <w:rPr>
                <w:rFonts w:hAnsi="宋体"/>
                <w:kern w:val="2"/>
                <w:sz w:val="18"/>
                <w:szCs w:val="18"/>
              </w:rPr>
            </w:pPr>
            <w:r>
              <w:rPr>
                <w:rFonts w:hAnsi="宋体" w:hint="eastAsia"/>
                <w:sz w:val="18"/>
                <w:szCs w:val="18"/>
              </w:rPr>
              <w:t>15</w:t>
            </w:r>
          </w:p>
        </w:tc>
        <w:tc>
          <w:tcPr>
            <w:tcW w:w="1788" w:type="pct"/>
            <w:vAlign w:val="center"/>
          </w:tcPr>
          <w:p w:rsidR="006D4891" w:rsidRDefault="006D4891">
            <w:pPr>
              <w:contextualSpacing/>
              <w:jc w:val="left"/>
              <w:rPr>
                <w:rFonts w:ascii="宋体" w:hAnsi="宋体" w:cs="宋体"/>
                <w:sz w:val="18"/>
                <w:szCs w:val="18"/>
              </w:rPr>
            </w:pPr>
            <w:r>
              <w:rPr>
                <w:rFonts w:ascii="宋体" w:hAnsi="宋体" w:cs="宋体" w:hint="eastAsia"/>
                <w:sz w:val="18"/>
                <w:szCs w:val="18"/>
              </w:rPr>
              <w:t>割台高度调节方式</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pPr>
              <w:contextualSpacing/>
              <w:jc w:val="center"/>
              <w:rPr>
                <w:rFonts w:ascii="宋体" w:hAnsi="宋体"/>
                <w:b/>
                <w:sz w:val="18"/>
                <w:szCs w:val="18"/>
              </w:rPr>
            </w:pPr>
          </w:p>
        </w:tc>
      </w:tr>
      <w:tr w:rsidR="006D4891" w:rsidTr="005F632A">
        <w:trPr>
          <w:trHeight w:val="284"/>
          <w:jc w:val="center"/>
        </w:trPr>
        <w:tc>
          <w:tcPr>
            <w:tcW w:w="480" w:type="pct"/>
            <w:vAlign w:val="center"/>
          </w:tcPr>
          <w:p w:rsidR="006D4891" w:rsidRDefault="006D4891">
            <w:pPr>
              <w:pStyle w:val="affffff"/>
              <w:ind w:firstLineChars="0" w:firstLine="0"/>
              <w:contextualSpacing/>
              <w:jc w:val="center"/>
              <w:rPr>
                <w:rFonts w:hAnsi="宋体"/>
                <w:kern w:val="2"/>
                <w:sz w:val="18"/>
                <w:szCs w:val="18"/>
              </w:rPr>
            </w:pPr>
            <w:r>
              <w:rPr>
                <w:rFonts w:hAnsi="宋体" w:hint="eastAsia"/>
                <w:kern w:val="2"/>
                <w:sz w:val="18"/>
                <w:szCs w:val="18"/>
              </w:rPr>
              <w:t>16</w:t>
            </w:r>
          </w:p>
        </w:tc>
        <w:tc>
          <w:tcPr>
            <w:tcW w:w="1788" w:type="pct"/>
            <w:vAlign w:val="center"/>
          </w:tcPr>
          <w:p w:rsidR="006D4891" w:rsidRDefault="006D4891">
            <w:pPr>
              <w:contextualSpacing/>
              <w:rPr>
                <w:rFonts w:ascii="宋体" w:hAnsi="宋体"/>
                <w:sz w:val="18"/>
                <w:szCs w:val="18"/>
              </w:rPr>
            </w:pPr>
            <w:r>
              <w:rPr>
                <w:rFonts w:ascii="宋体" w:hAnsi="宋体" w:hint="eastAsia"/>
                <w:sz w:val="18"/>
                <w:szCs w:val="18"/>
              </w:rPr>
              <w:t>割台高度调节范围</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mm</w:t>
            </w:r>
          </w:p>
        </w:tc>
        <w:tc>
          <w:tcPr>
            <w:tcW w:w="2188" w:type="pct"/>
            <w:vAlign w:val="center"/>
          </w:tcPr>
          <w:p w:rsidR="006D4891" w:rsidRDefault="006D4891">
            <w:pPr>
              <w:contextualSpacing/>
              <w:jc w:val="center"/>
              <w:rPr>
                <w:rFonts w:ascii="宋体" w:hAnsi="宋体"/>
                <w:b/>
                <w:sz w:val="18"/>
                <w:szCs w:val="18"/>
              </w:rPr>
            </w:pPr>
          </w:p>
        </w:tc>
      </w:tr>
      <w:tr w:rsidR="006D4891" w:rsidTr="005F632A">
        <w:trPr>
          <w:trHeight w:val="284"/>
          <w:jc w:val="center"/>
        </w:trPr>
        <w:tc>
          <w:tcPr>
            <w:tcW w:w="480" w:type="pct"/>
            <w:vAlign w:val="center"/>
          </w:tcPr>
          <w:p w:rsidR="006D4891" w:rsidRDefault="006D4891">
            <w:pPr>
              <w:pStyle w:val="affffff"/>
              <w:ind w:firstLineChars="0" w:firstLine="0"/>
              <w:contextualSpacing/>
              <w:jc w:val="center"/>
              <w:rPr>
                <w:rFonts w:hAnsi="宋体"/>
                <w:kern w:val="2"/>
                <w:sz w:val="18"/>
                <w:szCs w:val="18"/>
              </w:rPr>
            </w:pPr>
            <w:r>
              <w:rPr>
                <w:rFonts w:hAnsi="宋体" w:hint="eastAsia"/>
                <w:kern w:val="2"/>
                <w:sz w:val="18"/>
                <w:szCs w:val="18"/>
              </w:rPr>
              <w:t>17</w:t>
            </w:r>
          </w:p>
        </w:tc>
        <w:tc>
          <w:tcPr>
            <w:tcW w:w="1788" w:type="pct"/>
            <w:vAlign w:val="center"/>
          </w:tcPr>
          <w:p w:rsidR="006D4891" w:rsidRDefault="006D4891">
            <w:pPr>
              <w:contextualSpacing/>
              <w:rPr>
                <w:rFonts w:ascii="宋体" w:hAnsi="宋体"/>
                <w:sz w:val="18"/>
                <w:szCs w:val="18"/>
              </w:rPr>
            </w:pPr>
            <w:r>
              <w:rPr>
                <w:rFonts w:ascii="宋体" w:hAnsi="宋体" w:hint="eastAsia"/>
                <w:kern w:val="144"/>
                <w:sz w:val="18"/>
                <w:szCs w:val="18"/>
              </w:rPr>
              <w:t>割台工作幅宽</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m</w:t>
            </w:r>
          </w:p>
        </w:tc>
        <w:tc>
          <w:tcPr>
            <w:tcW w:w="2188" w:type="pct"/>
            <w:vAlign w:val="center"/>
          </w:tcPr>
          <w:p w:rsidR="006D4891" w:rsidRDefault="006D4891">
            <w:pPr>
              <w:spacing w:line="240" w:lineRule="exact"/>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pPr>
              <w:pStyle w:val="affffff"/>
              <w:ind w:firstLineChars="0" w:firstLine="0"/>
              <w:contextualSpacing/>
              <w:jc w:val="center"/>
              <w:rPr>
                <w:rFonts w:hAnsi="宋体"/>
                <w:kern w:val="2"/>
                <w:sz w:val="18"/>
                <w:szCs w:val="18"/>
              </w:rPr>
            </w:pPr>
            <w:r>
              <w:rPr>
                <w:rFonts w:hAnsi="宋体" w:hint="eastAsia"/>
                <w:sz w:val="18"/>
                <w:szCs w:val="18"/>
              </w:rPr>
              <w:t>18</w:t>
            </w:r>
          </w:p>
        </w:tc>
        <w:tc>
          <w:tcPr>
            <w:tcW w:w="1788" w:type="pct"/>
            <w:vAlign w:val="center"/>
          </w:tcPr>
          <w:p w:rsidR="006D4891" w:rsidRDefault="006D4891">
            <w:pPr>
              <w:contextualSpacing/>
              <w:rPr>
                <w:rFonts w:ascii="宋体" w:hAnsi="宋体"/>
                <w:kern w:val="144"/>
                <w:sz w:val="18"/>
                <w:szCs w:val="18"/>
              </w:rPr>
            </w:pPr>
            <w:r>
              <w:rPr>
                <w:rFonts w:ascii="宋体" w:hAnsi="宋体" w:hint="eastAsia"/>
                <w:sz w:val="18"/>
                <w:szCs w:val="18"/>
              </w:rPr>
              <w:t>拨禾轮型式</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pPr>
              <w:spacing w:line="240" w:lineRule="exact"/>
              <w:contextualSpacing/>
              <w:jc w:val="center"/>
              <w:rPr>
                <w:rFonts w:ascii="宋体" w:hAnsi="宋体"/>
                <w:sz w:val="18"/>
                <w:szCs w:val="18"/>
              </w:rPr>
            </w:pPr>
          </w:p>
        </w:tc>
      </w:tr>
      <w:tr w:rsidR="006D4891" w:rsidTr="005F632A">
        <w:trPr>
          <w:trHeight w:val="90"/>
          <w:jc w:val="center"/>
        </w:trPr>
        <w:tc>
          <w:tcPr>
            <w:tcW w:w="480" w:type="pct"/>
            <w:vAlign w:val="center"/>
          </w:tcPr>
          <w:p w:rsidR="006D4891" w:rsidRDefault="006D4891">
            <w:pPr>
              <w:pStyle w:val="affffff"/>
              <w:ind w:firstLineChars="0" w:firstLine="0"/>
              <w:contextualSpacing/>
              <w:jc w:val="center"/>
              <w:rPr>
                <w:rFonts w:hAnsi="宋体"/>
                <w:sz w:val="18"/>
                <w:szCs w:val="18"/>
              </w:rPr>
            </w:pPr>
            <w:r>
              <w:rPr>
                <w:rFonts w:hAnsi="宋体" w:hint="eastAsia"/>
                <w:sz w:val="18"/>
                <w:szCs w:val="18"/>
              </w:rPr>
              <w:t>19</w:t>
            </w:r>
          </w:p>
        </w:tc>
        <w:tc>
          <w:tcPr>
            <w:tcW w:w="1788" w:type="pct"/>
            <w:vAlign w:val="center"/>
          </w:tcPr>
          <w:p w:rsidR="006D4891" w:rsidRDefault="006D4891">
            <w:pPr>
              <w:pStyle w:val="affffff"/>
              <w:autoSpaceDE/>
              <w:autoSpaceDN/>
              <w:ind w:firstLineChars="0" w:firstLine="0"/>
              <w:contextualSpacing/>
              <w:rPr>
                <w:rFonts w:hAnsi="宋体"/>
                <w:kern w:val="2"/>
                <w:sz w:val="18"/>
                <w:szCs w:val="18"/>
              </w:rPr>
            </w:pPr>
            <w:r>
              <w:rPr>
                <w:rFonts w:hAnsi="宋体" w:hint="eastAsia"/>
                <w:kern w:val="144"/>
                <w:sz w:val="18"/>
                <w:szCs w:val="18"/>
              </w:rPr>
              <w:t>仿形机构</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Pr="004A0B8F" w:rsidRDefault="006D4891">
            <w:pPr>
              <w:pStyle w:val="affffff"/>
              <w:ind w:firstLineChars="0" w:firstLine="0"/>
              <w:contextualSpacing/>
              <w:jc w:val="center"/>
              <w:rPr>
                <w:rFonts w:hAnsi="宋体"/>
                <w:kern w:val="2"/>
                <w:sz w:val="18"/>
                <w:szCs w:val="18"/>
              </w:rPr>
            </w:pPr>
            <w:r w:rsidRPr="004A0B8F">
              <w:rPr>
                <w:rFonts w:hAnsi="宋体" w:hint="eastAsia"/>
                <w:sz w:val="18"/>
                <w:szCs w:val="18"/>
              </w:rPr>
              <w:t>20</w:t>
            </w:r>
          </w:p>
        </w:tc>
        <w:tc>
          <w:tcPr>
            <w:tcW w:w="1788" w:type="pct"/>
            <w:vAlign w:val="center"/>
          </w:tcPr>
          <w:p w:rsidR="006D4891" w:rsidRPr="004A0B8F" w:rsidRDefault="006D4891">
            <w:pPr>
              <w:pStyle w:val="affffff"/>
              <w:autoSpaceDE/>
              <w:autoSpaceDN/>
              <w:ind w:firstLineChars="0" w:firstLine="0"/>
              <w:contextualSpacing/>
              <w:rPr>
                <w:rFonts w:hAnsi="宋体"/>
                <w:kern w:val="144"/>
                <w:sz w:val="18"/>
                <w:szCs w:val="18"/>
              </w:rPr>
            </w:pPr>
            <w:r w:rsidRPr="004A0B8F">
              <w:rPr>
                <w:rFonts w:hAnsi="宋体" w:hint="eastAsia"/>
                <w:kern w:val="144"/>
                <w:sz w:val="18"/>
                <w:szCs w:val="18"/>
              </w:rPr>
              <w:t>入土机构</w:t>
            </w:r>
            <w:r w:rsidRPr="004A0B8F">
              <w:rPr>
                <w:rFonts w:hAnsi="宋体" w:hint="eastAsia"/>
                <w:sz w:val="18"/>
                <w:szCs w:val="18"/>
              </w:rPr>
              <w:t>型式</w:t>
            </w:r>
          </w:p>
        </w:tc>
        <w:tc>
          <w:tcPr>
            <w:tcW w:w="544" w:type="pct"/>
            <w:vAlign w:val="center"/>
          </w:tcPr>
          <w:p w:rsidR="006D4891" w:rsidRPr="006D4891" w:rsidRDefault="006D4891">
            <w:pPr>
              <w:contextualSpacing/>
              <w:jc w:val="center"/>
              <w:rPr>
                <w:rFonts w:ascii="宋体" w:hAnsi="宋体"/>
                <w:color w:val="FF0000"/>
                <w:sz w:val="18"/>
                <w:szCs w:val="18"/>
              </w:rPr>
            </w:pPr>
            <w:r w:rsidRPr="006D4891">
              <w:rPr>
                <w:rFonts w:ascii="宋体" w:hAnsi="宋体" w:hint="eastAsia"/>
                <w:color w:val="FF0000"/>
                <w:sz w:val="18"/>
                <w:szCs w:val="18"/>
              </w:rPr>
              <w:t>/</w:t>
            </w:r>
          </w:p>
        </w:tc>
        <w:tc>
          <w:tcPr>
            <w:tcW w:w="2188" w:type="pct"/>
            <w:vAlign w:val="center"/>
          </w:tcPr>
          <w:p w:rsidR="006D4891" w:rsidRPr="006D4891" w:rsidRDefault="006D4891">
            <w:pPr>
              <w:contextualSpacing/>
              <w:jc w:val="center"/>
              <w:rPr>
                <w:rFonts w:ascii="宋体" w:hAnsi="宋体"/>
                <w:color w:val="FF0000"/>
                <w:sz w:val="18"/>
                <w:szCs w:val="18"/>
              </w:rPr>
            </w:pPr>
          </w:p>
        </w:tc>
      </w:tr>
      <w:tr w:rsidR="006D4891" w:rsidTr="005F632A">
        <w:trPr>
          <w:trHeight w:val="284"/>
          <w:jc w:val="center"/>
        </w:trPr>
        <w:tc>
          <w:tcPr>
            <w:tcW w:w="480" w:type="pct"/>
            <w:vAlign w:val="center"/>
          </w:tcPr>
          <w:p w:rsidR="006D4891" w:rsidRDefault="006D4891" w:rsidP="00FF6FB5">
            <w:pPr>
              <w:pStyle w:val="affffff"/>
              <w:ind w:firstLineChars="0" w:firstLine="0"/>
              <w:contextualSpacing/>
              <w:jc w:val="center"/>
              <w:rPr>
                <w:rFonts w:hAnsi="宋体"/>
                <w:kern w:val="2"/>
                <w:sz w:val="18"/>
                <w:szCs w:val="18"/>
              </w:rPr>
            </w:pPr>
            <w:r>
              <w:rPr>
                <w:rFonts w:hAnsi="宋体" w:hint="eastAsia"/>
                <w:sz w:val="18"/>
                <w:szCs w:val="18"/>
              </w:rPr>
              <w:t>21</w:t>
            </w:r>
          </w:p>
        </w:tc>
        <w:tc>
          <w:tcPr>
            <w:tcW w:w="1788" w:type="pct"/>
            <w:vAlign w:val="center"/>
          </w:tcPr>
          <w:p w:rsidR="006D4891" w:rsidRDefault="006D4891">
            <w:pPr>
              <w:pStyle w:val="affffff"/>
              <w:autoSpaceDE/>
              <w:autoSpaceDN/>
              <w:ind w:firstLineChars="0" w:firstLine="0"/>
              <w:contextualSpacing/>
              <w:rPr>
                <w:rFonts w:hAnsi="宋体"/>
                <w:kern w:val="144"/>
                <w:sz w:val="18"/>
                <w:szCs w:val="18"/>
              </w:rPr>
            </w:pPr>
            <w:r>
              <w:rPr>
                <w:rFonts w:hAnsi="宋体" w:hint="eastAsia"/>
                <w:kern w:val="144"/>
                <w:sz w:val="18"/>
                <w:szCs w:val="18"/>
              </w:rPr>
              <w:t>去土机构</w:t>
            </w:r>
            <w:r>
              <w:rPr>
                <w:rFonts w:hAnsi="宋体" w:hint="eastAsia"/>
                <w:sz w:val="18"/>
                <w:szCs w:val="18"/>
              </w:rPr>
              <w:t>型式</w:t>
            </w:r>
          </w:p>
        </w:tc>
        <w:tc>
          <w:tcPr>
            <w:tcW w:w="544" w:type="pct"/>
            <w:vAlign w:val="center"/>
          </w:tcPr>
          <w:p w:rsidR="006D4891" w:rsidRDefault="006D4891">
            <w:pPr>
              <w:contextualSpacing/>
              <w:jc w:val="center"/>
              <w:rPr>
                <w:rFonts w:ascii="宋体" w:hAnsi="宋体"/>
                <w:sz w:val="18"/>
                <w:szCs w:val="18"/>
              </w:rPr>
            </w:pP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22</w:t>
            </w:r>
          </w:p>
        </w:tc>
        <w:tc>
          <w:tcPr>
            <w:tcW w:w="1788" w:type="pct"/>
            <w:vAlign w:val="center"/>
          </w:tcPr>
          <w:p w:rsidR="006D4891" w:rsidRDefault="006D4891">
            <w:pPr>
              <w:contextualSpacing/>
              <w:jc w:val="left"/>
              <w:rPr>
                <w:rFonts w:ascii="宋体" w:hAnsi="宋体"/>
                <w:kern w:val="144"/>
                <w:sz w:val="18"/>
                <w:szCs w:val="18"/>
              </w:rPr>
            </w:pPr>
            <w:r>
              <w:rPr>
                <w:rFonts w:ascii="宋体" w:hAnsi="宋体" w:hint="eastAsia"/>
                <w:sz w:val="18"/>
                <w:szCs w:val="18"/>
              </w:rPr>
              <w:t>收割行数</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行</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23</w:t>
            </w:r>
          </w:p>
        </w:tc>
        <w:tc>
          <w:tcPr>
            <w:tcW w:w="1788" w:type="pct"/>
            <w:vAlign w:val="center"/>
          </w:tcPr>
          <w:p w:rsidR="006D4891" w:rsidRDefault="006D4891">
            <w:pPr>
              <w:pStyle w:val="affffff"/>
              <w:autoSpaceDE/>
              <w:autoSpaceDN/>
              <w:ind w:firstLineChars="0" w:firstLine="0"/>
              <w:contextualSpacing/>
              <w:rPr>
                <w:rFonts w:hAnsi="宋体"/>
                <w:kern w:val="2"/>
                <w:sz w:val="18"/>
                <w:szCs w:val="18"/>
              </w:rPr>
            </w:pPr>
            <w:r>
              <w:rPr>
                <w:rFonts w:hAnsi="宋体" w:hint="eastAsia"/>
                <w:kern w:val="2"/>
                <w:sz w:val="18"/>
                <w:szCs w:val="18"/>
              </w:rPr>
              <w:t>收割行距</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mm</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24</w:t>
            </w:r>
          </w:p>
        </w:tc>
        <w:tc>
          <w:tcPr>
            <w:tcW w:w="1788" w:type="pct"/>
            <w:vAlign w:val="center"/>
          </w:tcPr>
          <w:p w:rsidR="006D4891" w:rsidRDefault="006D4891">
            <w:pPr>
              <w:pStyle w:val="affffff"/>
              <w:autoSpaceDE/>
              <w:autoSpaceDN/>
              <w:ind w:firstLineChars="0" w:firstLine="0"/>
              <w:contextualSpacing/>
              <w:rPr>
                <w:rFonts w:hAnsi="宋体"/>
                <w:kern w:val="2"/>
                <w:sz w:val="18"/>
                <w:szCs w:val="18"/>
              </w:rPr>
            </w:pPr>
            <w:r>
              <w:rPr>
                <w:rFonts w:hAnsi="宋体" w:hint="eastAsia"/>
                <w:kern w:val="2"/>
                <w:sz w:val="18"/>
                <w:szCs w:val="18"/>
              </w:rPr>
              <w:t>输送装置</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9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25</w:t>
            </w:r>
          </w:p>
        </w:tc>
        <w:tc>
          <w:tcPr>
            <w:tcW w:w="1788" w:type="pct"/>
            <w:vAlign w:val="center"/>
          </w:tcPr>
          <w:p w:rsidR="006D4891" w:rsidRDefault="006D4891">
            <w:pPr>
              <w:pStyle w:val="affffff"/>
              <w:autoSpaceDE/>
              <w:autoSpaceDN/>
              <w:ind w:firstLineChars="0" w:firstLine="0"/>
              <w:contextualSpacing/>
              <w:rPr>
                <w:rFonts w:hAnsi="宋体"/>
                <w:kern w:val="2"/>
                <w:sz w:val="18"/>
                <w:szCs w:val="18"/>
              </w:rPr>
            </w:pPr>
            <w:r>
              <w:rPr>
                <w:rFonts w:hAnsi="宋体" w:hint="eastAsia"/>
                <w:kern w:val="2"/>
                <w:sz w:val="18"/>
                <w:szCs w:val="18"/>
              </w:rPr>
              <w:t>输送宽度</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mm</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9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26</w:t>
            </w:r>
          </w:p>
        </w:tc>
        <w:tc>
          <w:tcPr>
            <w:tcW w:w="1788" w:type="pct"/>
            <w:vAlign w:val="center"/>
          </w:tcPr>
          <w:p w:rsidR="006D4891" w:rsidRDefault="006D4891">
            <w:pPr>
              <w:pStyle w:val="affffff"/>
              <w:autoSpaceDE/>
              <w:autoSpaceDN/>
              <w:ind w:firstLineChars="0" w:firstLine="0"/>
              <w:contextualSpacing/>
              <w:rPr>
                <w:rFonts w:hAnsi="宋体"/>
                <w:kern w:val="2"/>
                <w:sz w:val="18"/>
                <w:szCs w:val="18"/>
              </w:rPr>
            </w:pPr>
            <w:r>
              <w:rPr>
                <w:rFonts w:hAnsi="宋体" w:hint="eastAsia"/>
                <w:kern w:val="2"/>
                <w:sz w:val="18"/>
                <w:szCs w:val="18"/>
              </w:rPr>
              <w:t>有序收集装置</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9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27</w:t>
            </w:r>
          </w:p>
        </w:tc>
        <w:tc>
          <w:tcPr>
            <w:tcW w:w="1788" w:type="pct"/>
            <w:vAlign w:val="center"/>
          </w:tcPr>
          <w:p w:rsidR="006D4891" w:rsidRDefault="006D4891">
            <w:pPr>
              <w:spacing w:line="206" w:lineRule="exact"/>
              <w:rPr>
                <w:rFonts w:ascii="宋体" w:hAnsi="宋体"/>
                <w:sz w:val="18"/>
                <w:szCs w:val="18"/>
              </w:rPr>
            </w:pPr>
            <w:r>
              <w:rPr>
                <w:rFonts w:ascii="宋体" w:hAnsi="宋体" w:cs="宋体"/>
                <w:sz w:val="18"/>
                <w:szCs w:val="18"/>
              </w:rPr>
              <w:t>履带节距</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mm</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28</w:t>
            </w:r>
          </w:p>
        </w:tc>
        <w:tc>
          <w:tcPr>
            <w:tcW w:w="1788" w:type="pct"/>
            <w:vAlign w:val="center"/>
          </w:tcPr>
          <w:p w:rsidR="006D4891" w:rsidRDefault="006D4891">
            <w:pPr>
              <w:spacing w:line="206" w:lineRule="exact"/>
              <w:rPr>
                <w:rFonts w:ascii="宋体" w:hAnsi="宋体"/>
                <w:sz w:val="18"/>
                <w:szCs w:val="18"/>
              </w:rPr>
            </w:pPr>
            <w:r>
              <w:rPr>
                <w:rFonts w:ascii="宋体" w:hAnsi="宋体" w:cs="宋体"/>
                <w:sz w:val="18"/>
                <w:szCs w:val="18"/>
              </w:rPr>
              <w:t>履带节数</w:t>
            </w:r>
          </w:p>
        </w:tc>
        <w:tc>
          <w:tcPr>
            <w:tcW w:w="544" w:type="pct"/>
            <w:vAlign w:val="center"/>
          </w:tcPr>
          <w:p w:rsidR="006D4891" w:rsidRDefault="006D4891">
            <w:pPr>
              <w:contextualSpacing/>
              <w:jc w:val="center"/>
              <w:rPr>
                <w:rFonts w:ascii="宋体" w:hAnsi="宋体"/>
                <w:sz w:val="18"/>
                <w:szCs w:val="18"/>
              </w:rPr>
            </w:pPr>
            <w:r>
              <w:rPr>
                <w:rFonts w:ascii="宋体" w:hAnsi="宋体" w:cs="宋体"/>
                <w:sz w:val="18"/>
                <w:szCs w:val="18"/>
              </w:rPr>
              <w:t>节</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29</w:t>
            </w:r>
          </w:p>
        </w:tc>
        <w:tc>
          <w:tcPr>
            <w:tcW w:w="1788" w:type="pct"/>
            <w:vAlign w:val="center"/>
          </w:tcPr>
          <w:p w:rsidR="006D4891" w:rsidRDefault="006D4891">
            <w:pPr>
              <w:spacing w:line="206" w:lineRule="exact"/>
              <w:rPr>
                <w:rFonts w:ascii="宋体" w:hAnsi="宋体"/>
                <w:sz w:val="18"/>
                <w:szCs w:val="18"/>
              </w:rPr>
            </w:pPr>
            <w:r>
              <w:rPr>
                <w:rFonts w:ascii="宋体" w:hAnsi="宋体" w:cs="宋体"/>
                <w:sz w:val="18"/>
                <w:szCs w:val="18"/>
              </w:rPr>
              <w:t>履带宽度</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mm</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rsidP="00FF6FB5">
            <w:pPr>
              <w:pStyle w:val="affffff"/>
              <w:ind w:firstLineChars="0" w:firstLine="0"/>
              <w:contextualSpacing/>
              <w:jc w:val="center"/>
              <w:rPr>
                <w:rFonts w:hAnsi="宋体"/>
                <w:sz w:val="18"/>
                <w:szCs w:val="18"/>
              </w:rPr>
            </w:pPr>
            <w:r>
              <w:rPr>
                <w:rFonts w:hAnsi="宋体" w:hint="eastAsia"/>
                <w:sz w:val="18"/>
                <w:szCs w:val="18"/>
              </w:rPr>
              <w:t>30</w:t>
            </w:r>
          </w:p>
        </w:tc>
        <w:tc>
          <w:tcPr>
            <w:tcW w:w="1788" w:type="pct"/>
            <w:vAlign w:val="center"/>
          </w:tcPr>
          <w:p w:rsidR="006D4891" w:rsidRDefault="006D4891">
            <w:pPr>
              <w:pStyle w:val="affffff"/>
              <w:autoSpaceDE/>
              <w:autoSpaceDN/>
              <w:ind w:firstLineChars="0" w:firstLine="0"/>
              <w:contextualSpacing/>
              <w:jc w:val="left"/>
              <w:rPr>
                <w:rFonts w:hAnsi="宋体"/>
                <w:sz w:val="18"/>
                <w:szCs w:val="18"/>
              </w:rPr>
            </w:pPr>
            <w:r>
              <w:rPr>
                <w:rFonts w:hAnsi="宋体"/>
                <w:sz w:val="18"/>
                <w:szCs w:val="18"/>
              </w:rPr>
              <w:t xml:space="preserve">履带轨距 </w:t>
            </w:r>
          </w:p>
        </w:tc>
        <w:tc>
          <w:tcPr>
            <w:tcW w:w="544" w:type="pct"/>
            <w:vAlign w:val="center"/>
          </w:tcPr>
          <w:p w:rsidR="006D4891" w:rsidRDefault="006D4891">
            <w:pPr>
              <w:contextualSpacing/>
              <w:jc w:val="center"/>
              <w:rPr>
                <w:rFonts w:ascii="宋体" w:hAnsi="宋体"/>
                <w:sz w:val="18"/>
                <w:szCs w:val="18"/>
              </w:rPr>
            </w:pPr>
            <w:r>
              <w:rPr>
                <w:rFonts w:ascii="宋体" w:hAnsi="宋体" w:hint="eastAsia"/>
                <w:sz w:val="18"/>
                <w:szCs w:val="18"/>
              </w:rPr>
              <w:t>mm</w:t>
            </w:r>
          </w:p>
        </w:tc>
        <w:tc>
          <w:tcPr>
            <w:tcW w:w="2188" w:type="pct"/>
            <w:vAlign w:val="center"/>
          </w:tcPr>
          <w:p w:rsidR="006D4891" w:rsidRDefault="006D4891">
            <w:pPr>
              <w:contextualSpacing/>
              <w:jc w:val="center"/>
              <w:rPr>
                <w:rFonts w:ascii="宋体" w:hAnsi="宋体"/>
                <w:sz w:val="18"/>
                <w:szCs w:val="18"/>
              </w:rPr>
            </w:pPr>
          </w:p>
        </w:tc>
      </w:tr>
      <w:tr w:rsidR="006D4891" w:rsidTr="005F632A">
        <w:trPr>
          <w:trHeight w:val="284"/>
          <w:jc w:val="center"/>
        </w:trPr>
        <w:tc>
          <w:tcPr>
            <w:tcW w:w="480" w:type="pct"/>
            <w:vAlign w:val="center"/>
          </w:tcPr>
          <w:p w:rsidR="006D4891" w:rsidRDefault="006D4891">
            <w:pPr>
              <w:pStyle w:val="affffff"/>
              <w:ind w:firstLineChars="0" w:firstLine="0"/>
              <w:contextualSpacing/>
              <w:jc w:val="center"/>
              <w:rPr>
                <w:rFonts w:hAnsi="宋体"/>
                <w:sz w:val="18"/>
                <w:szCs w:val="18"/>
              </w:rPr>
            </w:pPr>
            <w:r>
              <w:rPr>
                <w:rFonts w:hAnsi="宋体" w:hint="eastAsia"/>
                <w:sz w:val="18"/>
                <w:szCs w:val="18"/>
              </w:rPr>
              <w:t>31</w:t>
            </w:r>
          </w:p>
        </w:tc>
        <w:tc>
          <w:tcPr>
            <w:tcW w:w="1788" w:type="pct"/>
            <w:vAlign w:val="center"/>
          </w:tcPr>
          <w:p w:rsidR="006D4891" w:rsidRDefault="006D4891" w:rsidP="009B124B">
            <w:pPr>
              <w:pStyle w:val="affffff"/>
              <w:autoSpaceDE/>
              <w:autoSpaceDN/>
              <w:ind w:firstLineChars="0" w:firstLine="0"/>
              <w:contextualSpacing/>
              <w:rPr>
                <w:rFonts w:hAnsi="宋体"/>
                <w:kern w:val="2"/>
                <w:sz w:val="18"/>
                <w:szCs w:val="18"/>
              </w:rPr>
            </w:pPr>
            <w:r>
              <w:rPr>
                <w:rFonts w:hAnsi="宋体" w:hint="eastAsia"/>
                <w:kern w:val="2"/>
                <w:sz w:val="18"/>
                <w:szCs w:val="18"/>
              </w:rPr>
              <w:t xml:space="preserve">导向轮规格 </w:t>
            </w:r>
          </w:p>
        </w:tc>
        <w:tc>
          <w:tcPr>
            <w:tcW w:w="544" w:type="pct"/>
            <w:vAlign w:val="center"/>
          </w:tcPr>
          <w:p w:rsidR="006D4891" w:rsidRDefault="006D4891" w:rsidP="00301467">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6D4891" w:rsidRDefault="006D4891" w:rsidP="00301467">
            <w:pPr>
              <w:contextualSpacing/>
              <w:jc w:val="center"/>
              <w:rPr>
                <w:rFonts w:ascii="宋体" w:hAnsi="宋体"/>
                <w:sz w:val="18"/>
                <w:szCs w:val="18"/>
              </w:rPr>
            </w:pPr>
          </w:p>
        </w:tc>
      </w:tr>
      <w:tr w:rsidR="00B911F0" w:rsidTr="005F632A">
        <w:trPr>
          <w:trHeight w:val="284"/>
          <w:jc w:val="center"/>
        </w:trPr>
        <w:tc>
          <w:tcPr>
            <w:tcW w:w="480" w:type="pct"/>
            <w:vAlign w:val="center"/>
          </w:tcPr>
          <w:p w:rsidR="00B911F0" w:rsidRDefault="00B911F0" w:rsidP="00AA21E8">
            <w:pPr>
              <w:pStyle w:val="affffff"/>
              <w:ind w:firstLineChars="0" w:firstLine="0"/>
              <w:contextualSpacing/>
              <w:jc w:val="center"/>
              <w:rPr>
                <w:rFonts w:hAnsi="宋体"/>
                <w:sz w:val="18"/>
                <w:szCs w:val="18"/>
              </w:rPr>
            </w:pPr>
            <w:r>
              <w:rPr>
                <w:rFonts w:hAnsi="宋体" w:hint="eastAsia"/>
                <w:kern w:val="2"/>
                <w:sz w:val="18"/>
                <w:szCs w:val="18"/>
              </w:rPr>
              <w:t>32</w:t>
            </w:r>
          </w:p>
        </w:tc>
        <w:tc>
          <w:tcPr>
            <w:tcW w:w="1788" w:type="pct"/>
            <w:vAlign w:val="center"/>
          </w:tcPr>
          <w:p w:rsidR="00B911F0" w:rsidRDefault="00B911F0" w:rsidP="00AA21E8">
            <w:pPr>
              <w:pStyle w:val="affffff"/>
              <w:autoSpaceDE/>
              <w:autoSpaceDN/>
              <w:ind w:firstLineChars="0" w:firstLine="0"/>
              <w:contextualSpacing/>
              <w:rPr>
                <w:rFonts w:hAnsi="宋体"/>
                <w:kern w:val="2"/>
                <w:sz w:val="18"/>
                <w:szCs w:val="18"/>
              </w:rPr>
            </w:pPr>
            <w:r>
              <w:rPr>
                <w:rFonts w:hAnsi="宋体" w:hint="eastAsia"/>
                <w:kern w:val="2"/>
                <w:sz w:val="18"/>
                <w:szCs w:val="18"/>
              </w:rPr>
              <w:t>驱动轮规格</w:t>
            </w:r>
          </w:p>
        </w:tc>
        <w:tc>
          <w:tcPr>
            <w:tcW w:w="544" w:type="pct"/>
            <w:vAlign w:val="center"/>
          </w:tcPr>
          <w:p w:rsidR="00B911F0" w:rsidRDefault="00B911F0" w:rsidP="00AA21E8">
            <w:pPr>
              <w:contextualSpacing/>
              <w:jc w:val="center"/>
              <w:rPr>
                <w:rFonts w:ascii="宋体" w:hAnsi="宋体"/>
                <w:sz w:val="18"/>
                <w:szCs w:val="18"/>
              </w:rPr>
            </w:pPr>
            <w:r>
              <w:rPr>
                <w:rFonts w:ascii="宋体" w:hAnsi="宋体" w:hint="eastAsia"/>
                <w:sz w:val="18"/>
                <w:szCs w:val="18"/>
              </w:rPr>
              <w:t>/</w:t>
            </w:r>
          </w:p>
        </w:tc>
        <w:tc>
          <w:tcPr>
            <w:tcW w:w="2188" w:type="pct"/>
            <w:vAlign w:val="center"/>
          </w:tcPr>
          <w:p w:rsidR="00B911F0" w:rsidRDefault="00B911F0" w:rsidP="00301467">
            <w:pPr>
              <w:contextualSpacing/>
              <w:jc w:val="center"/>
              <w:rPr>
                <w:rFonts w:ascii="宋体" w:hAnsi="宋体"/>
                <w:sz w:val="18"/>
                <w:szCs w:val="18"/>
              </w:rPr>
            </w:pPr>
          </w:p>
        </w:tc>
      </w:tr>
      <w:tr w:rsidR="006F0FDA" w:rsidTr="005F632A">
        <w:trPr>
          <w:trHeight w:val="284"/>
          <w:jc w:val="center"/>
        </w:trPr>
        <w:tc>
          <w:tcPr>
            <w:tcW w:w="480" w:type="pct"/>
            <w:vAlign w:val="center"/>
          </w:tcPr>
          <w:p w:rsidR="006F0FDA" w:rsidRDefault="006F0FDA" w:rsidP="00AA21E8">
            <w:pPr>
              <w:pStyle w:val="affffff"/>
              <w:ind w:firstLineChars="0" w:firstLine="0"/>
              <w:contextualSpacing/>
              <w:jc w:val="center"/>
              <w:rPr>
                <w:rFonts w:hAnsi="宋体"/>
                <w:sz w:val="18"/>
                <w:szCs w:val="18"/>
              </w:rPr>
            </w:pPr>
            <w:r>
              <w:rPr>
                <w:rFonts w:hAnsi="宋体" w:hint="eastAsia"/>
                <w:kern w:val="2"/>
                <w:sz w:val="18"/>
                <w:szCs w:val="18"/>
              </w:rPr>
              <w:t>33</w:t>
            </w:r>
          </w:p>
        </w:tc>
        <w:tc>
          <w:tcPr>
            <w:tcW w:w="1788" w:type="pct"/>
            <w:vAlign w:val="center"/>
          </w:tcPr>
          <w:p w:rsidR="006F0FDA" w:rsidRDefault="006F0FDA" w:rsidP="00AA21E8">
            <w:pPr>
              <w:pStyle w:val="affffff"/>
              <w:autoSpaceDE/>
              <w:autoSpaceDN/>
              <w:ind w:firstLineChars="0" w:firstLine="0"/>
              <w:contextualSpacing/>
              <w:rPr>
                <w:rFonts w:hAnsi="宋体"/>
                <w:kern w:val="2"/>
                <w:sz w:val="18"/>
                <w:szCs w:val="18"/>
              </w:rPr>
            </w:pPr>
            <w:r>
              <w:rPr>
                <w:rFonts w:hAnsi="宋体" w:hint="eastAsia"/>
                <w:kern w:val="2"/>
                <w:sz w:val="18"/>
                <w:szCs w:val="18"/>
              </w:rPr>
              <w:t>轴距</w:t>
            </w:r>
          </w:p>
        </w:tc>
        <w:tc>
          <w:tcPr>
            <w:tcW w:w="544" w:type="pct"/>
            <w:vAlign w:val="center"/>
          </w:tcPr>
          <w:p w:rsidR="006F0FDA" w:rsidRDefault="006F0FDA" w:rsidP="00AA21E8">
            <w:pPr>
              <w:contextualSpacing/>
              <w:jc w:val="center"/>
              <w:rPr>
                <w:rFonts w:ascii="宋体" w:hAnsi="宋体"/>
                <w:sz w:val="18"/>
                <w:szCs w:val="18"/>
              </w:rPr>
            </w:pPr>
            <w:r>
              <w:rPr>
                <w:rFonts w:ascii="宋体" w:hAnsi="宋体" w:hint="eastAsia"/>
                <w:sz w:val="18"/>
                <w:szCs w:val="18"/>
              </w:rPr>
              <w:t>mm</w:t>
            </w:r>
          </w:p>
        </w:tc>
        <w:tc>
          <w:tcPr>
            <w:tcW w:w="2188" w:type="pct"/>
            <w:vAlign w:val="center"/>
          </w:tcPr>
          <w:p w:rsidR="006F0FDA" w:rsidRDefault="006F0FDA" w:rsidP="00AA21E8">
            <w:pPr>
              <w:contextualSpacing/>
              <w:jc w:val="center"/>
              <w:rPr>
                <w:rFonts w:ascii="宋体" w:hAnsi="宋体"/>
                <w:sz w:val="18"/>
                <w:szCs w:val="18"/>
              </w:rPr>
            </w:pPr>
          </w:p>
        </w:tc>
      </w:tr>
      <w:tr w:rsidR="006F0FDA" w:rsidTr="00683711">
        <w:trPr>
          <w:trHeight w:val="284"/>
          <w:jc w:val="center"/>
        </w:trPr>
        <w:tc>
          <w:tcPr>
            <w:tcW w:w="480" w:type="pct"/>
            <w:vAlign w:val="center"/>
          </w:tcPr>
          <w:p w:rsidR="006F0FDA" w:rsidRDefault="006F0FDA" w:rsidP="00AA21E8">
            <w:pPr>
              <w:pStyle w:val="affffff"/>
              <w:ind w:firstLineChars="0" w:firstLine="0"/>
              <w:contextualSpacing/>
              <w:jc w:val="center"/>
              <w:rPr>
                <w:rFonts w:hAnsi="宋体"/>
                <w:sz w:val="18"/>
                <w:szCs w:val="18"/>
              </w:rPr>
            </w:pPr>
            <w:r>
              <w:rPr>
                <w:rFonts w:hAnsi="宋体" w:hint="eastAsia"/>
                <w:kern w:val="2"/>
                <w:sz w:val="18"/>
                <w:szCs w:val="18"/>
              </w:rPr>
              <w:t>34</w:t>
            </w:r>
          </w:p>
        </w:tc>
        <w:tc>
          <w:tcPr>
            <w:tcW w:w="1788" w:type="pct"/>
            <w:vAlign w:val="center"/>
          </w:tcPr>
          <w:p w:rsidR="006F0FDA" w:rsidRDefault="006F0FDA" w:rsidP="00AA21E8">
            <w:pPr>
              <w:spacing w:line="206" w:lineRule="exact"/>
              <w:rPr>
                <w:rFonts w:ascii="宋体" w:hAnsi="宋体"/>
                <w:sz w:val="18"/>
                <w:szCs w:val="18"/>
              </w:rPr>
            </w:pPr>
            <w:r>
              <w:rPr>
                <w:rFonts w:ascii="宋体" w:hAnsi="宋体"/>
                <w:sz w:val="18"/>
                <w:szCs w:val="18"/>
              </w:rPr>
              <w:t xml:space="preserve">导向轮轮距 </w:t>
            </w:r>
          </w:p>
        </w:tc>
        <w:tc>
          <w:tcPr>
            <w:tcW w:w="544" w:type="pct"/>
          </w:tcPr>
          <w:p w:rsidR="006F0FDA" w:rsidRDefault="006F0FDA" w:rsidP="00AA21E8">
            <w:pPr>
              <w:jc w:val="center"/>
            </w:pPr>
            <w:r>
              <w:rPr>
                <w:rFonts w:ascii="宋体" w:hAnsi="宋体" w:hint="eastAsia"/>
                <w:sz w:val="18"/>
                <w:szCs w:val="18"/>
              </w:rPr>
              <w:t>mm</w:t>
            </w:r>
          </w:p>
        </w:tc>
        <w:tc>
          <w:tcPr>
            <w:tcW w:w="2188" w:type="pct"/>
            <w:vAlign w:val="center"/>
          </w:tcPr>
          <w:p w:rsidR="006F0FDA" w:rsidRDefault="006F0FDA" w:rsidP="00AA21E8">
            <w:pPr>
              <w:spacing w:line="206" w:lineRule="exact"/>
              <w:jc w:val="center"/>
              <w:rPr>
                <w:rFonts w:ascii="宋体" w:hAnsi="宋体"/>
                <w:sz w:val="18"/>
                <w:szCs w:val="18"/>
              </w:rPr>
            </w:pPr>
          </w:p>
        </w:tc>
      </w:tr>
    </w:tbl>
    <w:p w:rsidR="00C6050F" w:rsidRDefault="00C827CE">
      <w:pPr>
        <w:pStyle w:val="affffffffffe"/>
        <w:spacing w:after="156"/>
      </w:pPr>
      <w:r>
        <w:rPr>
          <w:rFonts w:hint="eastAsia"/>
        </w:rPr>
        <w:lastRenderedPageBreak/>
        <w:t>A （续）</w:t>
      </w:r>
    </w:p>
    <w:tbl>
      <w:tblPr>
        <w:tblW w:w="4821" w:type="pct"/>
        <w:jc w:val="center"/>
        <w:tblInd w:w="-21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930"/>
        <w:gridCol w:w="3261"/>
        <w:gridCol w:w="993"/>
        <w:gridCol w:w="4043"/>
      </w:tblGrid>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tcPr>
          <w:p w:rsidR="006D4891" w:rsidRDefault="006D4891">
            <w:pPr>
              <w:contextualSpacing/>
              <w:jc w:val="center"/>
              <w:rPr>
                <w:rFonts w:ascii="宋体" w:hAnsi="宋体"/>
                <w:sz w:val="18"/>
                <w:szCs w:val="18"/>
              </w:rPr>
            </w:pPr>
            <w:r>
              <w:rPr>
                <w:rFonts w:ascii="宋体" w:hAnsi="宋体" w:hint="eastAsia"/>
                <w:sz w:val="18"/>
                <w:szCs w:val="18"/>
              </w:rPr>
              <w:t>序号</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pPr>
              <w:contextualSpacing/>
              <w:jc w:val="center"/>
              <w:rPr>
                <w:rFonts w:ascii="宋体" w:hAnsi="宋体"/>
                <w:b/>
                <w:sz w:val="18"/>
                <w:szCs w:val="18"/>
              </w:rPr>
            </w:pPr>
            <w:r>
              <w:rPr>
                <w:rFonts w:ascii="宋体" w:hAnsi="宋体" w:hint="eastAsia"/>
                <w:sz w:val="18"/>
                <w:szCs w:val="18"/>
              </w:rPr>
              <w:t>项目</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pPr>
              <w:contextualSpacing/>
              <w:jc w:val="center"/>
              <w:rPr>
                <w:rFonts w:ascii="宋体" w:hAnsi="宋体"/>
                <w:sz w:val="18"/>
                <w:szCs w:val="18"/>
              </w:rPr>
            </w:pPr>
            <w:r>
              <w:rPr>
                <w:rFonts w:ascii="宋体" w:hAnsi="宋体" w:hint="eastAsia"/>
                <w:sz w:val="18"/>
                <w:szCs w:val="18"/>
              </w:rPr>
              <w:t>单位</w:t>
            </w:r>
          </w:p>
        </w:tc>
        <w:tc>
          <w:tcPr>
            <w:tcW w:w="2191" w:type="pct"/>
            <w:tcBorders>
              <w:top w:val="single" w:sz="4" w:space="0" w:color="000000"/>
              <w:left w:val="single" w:sz="4" w:space="0" w:color="000000"/>
              <w:bottom w:val="single" w:sz="4" w:space="0" w:color="000000"/>
              <w:right w:val="single" w:sz="4" w:space="0" w:color="000000"/>
            </w:tcBorders>
            <w:vAlign w:val="center"/>
          </w:tcPr>
          <w:p w:rsidR="006D4891" w:rsidRDefault="006D4891">
            <w:pPr>
              <w:contextualSpacing/>
              <w:jc w:val="center"/>
              <w:rPr>
                <w:rFonts w:ascii="宋体" w:hAnsi="宋体"/>
                <w:b/>
                <w:sz w:val="18"/>
                <w:szCs w:val="18"/>
              </w:rPr>
            </w:pPr>
            <w:r>
              <w:rPr>
                <w:rFonts w:ascii="宋体" w:hAnsi="宋体" w:hint="eastAsia"/>
                <w:sz w:val="18"/>
                <w:szCs w:val="18"/>
              </w:rPr>
              <w:t>设计值</w:t>
            </w: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8465C6">
            <w:pPr>
              <w:pStyle w:val="affffff"/>
              <w:ind w:firstLineChars="0" w:firstLine="0"/>
              <w:contextualSpacing/>
              <w:jc w:val="center"/>
              <w:rPr>
                <w:rFonts w:hAnsi="宋体"/>
                <w:sz w:val="18"/>
                <w:szCs w:val="18"/>
              </w:rPr>
            </w:pPr>
            <w:r>
              <w:rPr>
                <w:rFonts w:hAnsi="宋体" w:hint="eastAsia"/>
                <w:kern w:val="2"/>
                <w:sz w:val="18"/>
                <w:szCs w:val="18"/>
              </w:rPr>
              <w:t>35</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spacing w:line="206" w:lineRule="exact"/>
              <w:rPr>
                <w:rFonts w:ascii="宋体" w:hAnsi="宋体"/>
                <w:sz w:val="18"/>
                <w:szCs w:val="18"/>
              </w:rPr>
            </w:pPr>
            <w:r>
              <w:rPr>
                <w:rFonts w:ascii="宋体" w:hAnsi="宋体"/>
                <w:sz w:val="18"/>
                <w:szCs w:val="18"/>
              </w:rPr>
              <w:t>驱动轮轮距</w:t>
            </w:r>
          </w:p>
        </w:tc>
        <w:tc>
          <w:tcPr>
            <w:tcW w:w="538" w:type="pct"/>
            <w:tcBorders>
              <w:top w:val="single" w:sz="4" w:space="0" w:color="000000"/>
              <w:left w:val="single" w:sz="4" w:space="0" w:color="000000"/>
              <w:bottom w:val="single" w:sz="4" w:space="0" w:color="000000"/>
              <w:right w:val="single" w:sz="4" w:space="0" w:color="000000"/>
            </w:tcBorders>
          </w:tcPr>
          <w:p w:rsidR="006D4891" w:rsidRDefault="006D4891" w:rsidP="0016402F">
            <w:pPr>
              <w:jc w:val="center"/>
            </w:pPr>
            <w:r>
              <w:rPr>
                <w:rFonts w:ascii="宋体" w:hAnsi="宋体" w:hint="eastAsia"/>
                <w:sz w:val="18"/>
                <w:szCs w:val="18"/>
              </w:rPr>
              <w:t>mm</w:t>
            </w:r>
          </w:p>
        </w:tc>
        <w:tc>
          <w:tcPr>
            <w:tcW w:w="2191"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spacing w:line="206" w:lineRule="exact"/>
              <w:jc w:val="center"/>
              <w:rPr>
                <w:rFonts w:ascii="宋体" w:hAnsi="宋体"/>
                <w:sz w:val="18"/>
                <w:szCs w:val="18"/>
              </w:rPr>
            </w:pP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8465C6">
            <w:pPr>
              <w:pStyle w:val="affffff"/>
              <w:ind w:firstLineChars="0" w:firstLine="0"/>
              <w:contextualSpacing/>
              <w:jc w:val="center"/>
              <w:rPr>
                <w:rFonts w:hAnsi="宋体"/>
                <w:kern w:val="2"/>
                <w:sz w:val="18"/>
                <w:szCs w:val="18"/>
              </w:rPr>
            </w:pPr>
            <w:r>
              <w:rPr>
                <w:rFonts w:hAnsi="宋体" w:hint="eastAsia"/>
                <w:kern w:val="2"/>
                <w:sz w:val="18"/>
                <w:szCs w:val="18"/>
              </w:rPr>
              <w:t>36</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spacing w:line="206" w:lineRule="exact"/>
              <w:rPr>
                <w:rFonts w:ascii="宋体" w:hAnsi="宋体"/>
                <w:sz w:val="18"/>
                <w:szCs w:val="18"/>
              </w:rPr>
            </w:pPr>
            <w:r>
              <w:rPr>
                <w:rFonts w:ascii="宋体" w:hAnsi="宋体" w:hint="eastAsia"/>
                <w:sz w:val="18"/>
                <w:szCs w:val="18"/>
              </w:rPr>
              <w:t>行走机构变速方式</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w:t>
            </w:r>
          </w:p>
        </w:tc>
        <w:tc>
          <w:tcPr>
            <w:tcW w:w="2191"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spacing w:line="206" w:lineRule="exact"/>
              <w:jc w:val="center"/>
              <w:rPr>
                <w:rFonts w:ascii="宋体" w:hAnsi="宋体"/>
                <w:sz w:val="18"/>
                <w:szCs w:val="18"/>
              </w:rPr>
            </w:pP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8465C6">
            <w:pPr>
              <w:pStyle w:val="affffff"/>
              <w:ind w:firstLineChars="0" w:firstLine="0"/>
              <w:contextualSpacing/>
              <w:jc w:val="center"/>
              <w:rPr>
                <w:rFonts w:hAnsi="宋体"/>
                <w:kern w:val="2"/>
                <w:sz w:val="18"/>
                <w:szCs w:val="18"/>
              </w:rPr>
            </w:pPr>
            <w:r>
              <w:rPr>
                <w:rFonts w:hAnsi="宋体" w:hint="eastAsia"/>
                <w:kern w:val="2"/>
                <w:sz w:val="18"/>
                <w:szCs w:val="18"/>
              </w:rPr>
              <w:t>37</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pStyle w:val="affffff"/>
              <w:autoSpaceDE/>
              <w:autoSpaceDN/>
              <w:ind w:firstLineChars="0" w:firstLine="0"/>
              <w:contextualSpacing/>
              <w:jc w:val="left"/>
              <w:rPr>
                <w:rFonts w:hAnsi="宋体"/>
                <w:sz w:val="18"/>
                <w:szCs w:val="18"/>
              </w:rPr>
            </w:pPr>
            <w:r>
              <w:rPr>
                <w:rFonts w:hAnsi="宋体" w:hint="eastAsia"/>
                <w:sz w:val="18"/>
                <w:szCs w:val="18"/>
              </w:rPr>
              <w:t>变速挡位</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挡</w:t>
            </w:r>
          </w:p>
        </w:tc>
        <w:tc>
          <w:tcPr>
            <w:tcW w:w="2191" w:type="pct"/>
            <w:tcBorders>
              <w:top w:val="single" w:sz="4" w:space="0" w:color="auto"/>
              <w:left w:val="single" w:sz="4" w:space="0" w:color="000000"/>
              <w:bottom w:val="single" w:sz="4" w:space="0" w:color="auto"/>
              <w:right w:val="single" w:sz="4" w:space="0" w:color="000000"/>
            </w:tcBorders>
            <w:vAlign w:val="center"/>
          </w:tcPr>
          <w:p w:rsidR="006D4891" w:rsidRDefault="006D4891" w:rsidP="0016402F">
            <w:pPr>
              <w:contextualSpacing/>
              <w:jc w:val="center"/>
              <w:rPr>
                <w:rFonts w:ascii="宋体" w:hAnsi="宋体"/>
                <w:sz w:val="18"/>
                <w:szCs w:val="18"/>
              </w:rPr>
            </w:pP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8465C6">
            <w:pPr>
              <w:pStyle w:val="affffff"/>
              <w:ind w:firstLineChars="0" w:firstLine="0"/>
              <w:contextualSpacing/>
              <w:jc w:val="center"/>
              <w:rPr>
                <w:rFonts w:hAnsi="宋体"/>
                <w:kern w:val="2"/>
                <w:sz w:val="18"/>
                <w:szCs w:val="18"/>
              </w:rPr>
            </w:pPr>
            <w:r>
              <w:rPr>
                <w:rFonts w:hAnsi="宋体" w:hint="eastAsia"/>
                <w:kern w:val="2"/>
                <w:sz w:val="18"/>
                <w:szCs w:val="18"/>
              </w:rPr>
              <w:t>38</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pStyle w:val="affffff"/>
              <w:autoSpaceDE/>
              <w:autoSpaceDN/>
              <w:ind w:firstLineChars="0" w:firstLine="0"/>
              <w:contextualSpacing/>
              <w:rPr>
                <w:rFonts w:hAnsi="宋体"/>
                <w:kern w:val="2"/>
                <w:sz w:val="18"/>
                <w:szCs w:val="18"/>
              </w:rPr>
            </w:pPr>
            <w:r>
              <w:rPr>
                <w:rFonts w:hAnsi="宋体"/>
                <w:sz w:val="18"/>
                <w:szCs w:val="18"/>
              </w:rPr>
              <w:t>制动器型式</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w:t>
            </w:r>
          </w:p>
        </w:tc>
        <w:tc>
          <w:tcPr>
            <w:tcW w:w="2191" w:type="pct"/>
            <w:tcBorders>
              <w:top w:val="single" w:sz="4" w:space="0" w:color="auto"/>
              <w:left w:val="single" w:sz="4" w:space="0" w:color="000000"/>
              <w:bottom w:val="single" w:sz="4" w:space="0" w:color="auto"/>
              <w:right w:val="single" w:sz="4" w:space="0" w:color="000000"/>
            </w:tcBorders>
            <w:vAlign w:val="center"/>
          </w:tcPr>
          <w:p w:rsidR="006D4891" w:rsidRDefault="006D4891" w:rsidP="0016402F">
            <w:pPr>
              <w:contextualSpacing/>
              <w:jc w:val="center"/>
              <w:rPr>
                <w:rFonts w:ascii="宋体" w:hAnsi="宋体"/>
                <w:sz w:val="18"/>
                <w:szCs w:val="18"/>
              </w:rPr>
            </w:pP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B24A50">
            <w:pPr>
              <w:pStyle w:val="affffff"/>
              <w:ind w:firstLineChars="0" w:firstLine="0"/>
              <w:contextualSpacing/>
              <w:jc w:val="center"/>
              <w:rPr>
                <w:rFonts w:hAnsi="宋体"/>
                <w:kern w:val="2"/>
                <w:sz w:val="18"/>
                <w:szCs w:val="18"/>
              </w:rPr>
            </w:pPr>
            <w:r>
              <w:rPr>
                <w:rFonts w:hAnsi="宋体" w:hint="eastAsia"/>
                <w:kern w:val="2"/>
                <w:sz w:val="18"/>
                <w:szCs w:val="18"/>
              </w:rPr>
              <w:t>39</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pStyle w:val="affffff"/>
              <w:autoSpaceDE/>
              <w:autoSpaceDN/>
              <w:ind w:firstLineChars="0" w:firstLine="0"/>
              <w:contextualSpacing/>
              <w:rPr>
                <w:rFonts w:hAnsi="宋体"/>
                <w:sz w:val="18"/>
                <w:szCs w:val="18"/>
              </w:rPr>
            </w:pPr>
            <w:r>
              <w:rPr>
                <w:rFonts w:hAnsi="宋体" w:hint="eastAsia"/>
                <w:sz w:val="18"/>
                <w:szCs w:val="18"/>
              </w:rPr>
              <w:t>转弯操纵方式</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w:t>
            </w:r>
          </w:p>
        </w:tc>
        <w:tc>
          <w:tcPr>
            <w:tcW w:w="2191" w:type="pct"/>
            <w:tcBorders>
              <w:top w:val="single" w:sz="4" w:space="0" w:color="auto"/>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B24A50">
            <w:pPr>
              <w:pStyle w:val="affffff"/>
              <w:ind w:firstLineChars="0" w:firstLine="0"/>
              <w:contextualSpacing/>
              <w:jc w:val="center"/>
              <w:rPr>
                <w:rFonts w:hAnsi="宋体"/>
                <w:kern w:val="2"/>
                <w:sz w:val="18"/>
                <w:szCs w:val="18"/>
              </w:rPr>
            </w:pPr>
            <w:r>
              <w:rPr>
                <w:rFonts w:hAnsi="宋体" w:hint="eastAsia"/>
                <w:kern w:val="2"/>
                <w:sz w:val="18"/>
                <w:szCs w:val="18"/>
              </w:rPr>
              <w:t>40</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pStyle w:val="affffff"/>
              <w:autoSpaceDE/>
              <w:autoSpaceDN/>
              <w:ind w:firstLineChars="0" w:firstLine="0"/>
              <w:contextualSpacing/>
              <w:rPr>
                <w:rFonts w:hAnsi="宋体"/>
                <w:sz w:val="18"/>
                <w:szCs w:val="18"/>
              </w:rPr>
            </w:pPr>
            <w:r>
              <w:rPr>
                <w:rFonts w:hAnsi="宋体" w:hint="eastAsia"/>
                <w:sz w:val="18"/>
                <w:szCs w:val="18"/>
              </w:rPr>
              <w:t>扶手调节方式</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w:t>
            </w:r>
          </w:p>
        </w:tc>
        <w:tc>
          <w:tcPr>
            <w:tcW w:w="2191"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8465C6">
            <w:pPr>
              <w:pStyle w:val="affffff"/>
              <w:ind w:firstLineChars="0" w:firstLine="0"/>
              <w:contextualSpacing/>
              <w:jc w:val="center"/>
              <w:rPr>
                <w:rFonts w:hAnsi="宋体"/>
                <w:kern w:val="2"/>
                <w:sz w:val="18"/>
                <w:szCs w:val="18"/>
              </w:rPr>
            </w:pPr>
            <w:r>
              <w:rPr>
                <w:rFonts w:hAnsi="宋体" w:hint="eastAsia"/>
                <w:kern w:val="2"/>
                <w:sz w:val="18"/>
                <w:szCs w:val="18"/>
              </w:rPr>
              <w:t>41</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spacing w:line="206" w:lineRule="exact"/>
              <w:rPr>
                <w:rFonts w:ascii="宋体" w:hAnsi="宋体"/>
                <w:sz w:val="18"/>
                <w:szCs w:val="18"/>
              </w:rPr>
            </w:pPr>
            <w:r>
              <w:rPr>
                <w:rFonts w:ascii="宋体" w:hAnsi="宋体" w:hint="eastAsia"/>
                <w:sz w:val="18"/>
                <w:szCs w:val="18"/>
              </w:rPr>
              <w:t>蔬菜收集方式</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w:t>
            </w:r>
          </w:p>
        </w:tc>
        <w:tc>
          <w:tcPr>
            <w:tcW w:w="2191"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cs="宋体" w:hint="eastAsia"/>
                <w:sz w:val="18"/>
                <w:szCs w:val="18"/>
              </w:rPr>
              <w:t>□</w:t>
            </w:r>
            <w:r>
              <w:rPr>
                <w:rFonts w:ascii="宋体" w:hAnsi="宋体" w:hint="eastAsia"/>
                <w:sz w:val="18"/>
                <w:szCs w:val="18"/>
              </w:rPr>
              <w:t xml:space="preserve">人工  </w:t>
            </w:r>
            <w:r>
              <w:rPr>
                <w:rFonts w:ascii="宋体" w:hAnsi="宋体" w:cs="宋体" w:hint="eastAsia"/>
                <w:sz w:val="18"/>
                <w:szCs w:val="18"/>
              </w:rPr>
              <w:t>□</w:t>
            </w:r>
            <w:r>
              <w:rPr>
                <w:rFonts w:ascii="宋体" w:hAnsi="宋体" w:hint="eastAsia"/>
                <w:sz w:val="18"/>
                <w:szCs w:val="18"/>
              </w:rPr>
              <w:t xml:space="preserve">自动  </w:t>
            </w:r>
            <w:r>
              <w:rPr>
                <w:rFonts w:ascii="宋体" w:hAnsi="宋体" w:cs="宋体" w:hint="eastAsia"/>
                <w:sz w:val="18"/>
                <w:szCs w:val="18"/>
              </w:rPr>
              <w:t>□</w:t>
            </w:r>
            <w:r>
              <w:rPr>
                <w:rFonts w:hAnsi="宋体" w:cs="宋体" w:hint="eastAsia"/>
                <w:sz w:val="18"/>
                <w:szCs w:val="18"/>
              </w:rPr>
              <w:t>其他（</w:t>
            </w:r>
            <w:r>
              <w:rPr>
                <w:rFonts w:hAnsi="宋体" w:cs="宋体" w:hint="eastAsia"/>
                <w:sz w:val="18"/>
                <w:szCs w:val="18"/>
                <w:u w:val="single"/>
              </w:rPr>
              <w:t xml:space="preserve">     </w:t>
            </w:r>
            <w:r>
              <w:rPr>
                <w:rFonts w:hAnsi="宋体" w:cs="宋体" w:hint="eastAsia"/>
                <w:sz w:val="18"/>
                <w:szCs w:val="18"/>
              </w:rPr>
              <w:t>）</w:t>
            </w: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B24A50">
            <w:pPr>
              <w:pStyle w:val="affffff"/>
              <w:ind w:firstLineChars="0" w:firstLine="0"/>
              <w:contextualSpacing/>
              <w:jc w:val="center"/>
              <w:rPr>
                <w:rFonts w:hAnsi="宋体"/>
                <w:kern w:val="2"/>
                <w:sz w:val="18"/>
                <w:szCs w:val="18"/>
              </w:rPr>
            </w:pPr>
            <w:r>
              <w:rPr>
                <w:rFonts w:hAnsi="宋体" w:hint="eastAsia"/>
                <w:kern w:val="2"/>
                <w:sz w:val="18"/>
                <w:szCs w:val="18"/>
              </w:rPr>
              <w:t>42</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spacing w:line="206" w:lineRule="exact"/>
              <w:jc w:val="left"/>
              <w:rPr>
                <w:rFonts w:ascii="宋体" w:hAnsi="宋体"/>
                <w:sz w:val="18"/>
                <w:szCs w:val="18"/>
              </w:rPr>
            </w:pPr>
            <w:r>
              <w:rPr>
                <w:rFonts w:ascii="宋体" w:hAnsi="宋体" w:hint="eastAsia"/>
                <w:sz w:val="18"/>
                <w:szCs w:val="18"/>
              </w:rPr>
              <w:t>行走轮</w:t>
            </w:r>
            <w:r>
              <w:rPr>
                <w:rFonts w:ascii="宋体" w:hAnsi="宋体"/>
                <w:sz w:val="18"/>
                <w:szCs w:val="18"/>
              </w:rPr>
              <w:t>轮距</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w:t>
            </w:r>
          </w:p>
        </w:tc>
        <w:tc>
          <w:tcPr>
            <w:tcW w:w="2191"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cs="宋体"/>
                <w:sz w:val="18"/>
                <w:szCs w:val="18"/>
              </w:rPr>
            </w:pP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B24A50">
            <w:pPr>
              <w:pStyle w:val="affffff"/>
              <w:ind w:firstLineChars="0" w:firstLine="0"/>
              <w:contextualSpacing/>
              <w:jc w:val="center"/>
              <w:rPr>
                <w:rFonts w:hAnsi="宋体"/>
                <w:kern w:val="2"/>
                <w:sz w:val="18"/>
                <w:szCs w:val="18"/>
              </w:rPr>
            </w:pPr>
            <w:r>
              <w:rPr>
                <w:rFonts w:hAnsi="宋体" w:hint="eastAsia"/>
                <w:kern w:val="2"/>
                <w:sz w:val="18"/>
                <w:szCs w:val="18"/>
              </w:rPr>
              <w:t>43</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spacing w:line="206" w:lineRule="exact"/>
              <w:jc w:val="left"/>
              <w:rPr>
                <w:rFonts w:ascii="宋体" w:hAnsi="宋体"/>
                <w:sz w:val="18"/>
                <w:szCs w:val="18"/>
              </w:rPr>
            </w:pPr>
            <w:r>
              <w:rPr>
                <w:rFonts w:hAnsi="宋体" w:hint="eastAsia"/>
                <w:sz w:val="18"/>
                <w:szCs w:val="18"/>
              </w:rPr>
              <w:t>行走轮直径</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w:t>
            </w:r>
          </w:p>
        </w:tc>
        <w:tc>
          <w:tcPr>
            <w:tcW w:w="2191"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cs="宋体"/>
                <w:sz w:val="18"/>
                <w:szCs w:val="18"/>
              </w:rPr>
            </w:pPr>
          </w:p>
        </w:tc>
      </w:tr>
      <w:tr w:rsidR="005F632A" w:rsidTr="005F632A">
        <w:trPr>
          <w:trHeight w:val="284"/>
          <w:jc w:val="center"/>
        </w:trPr>
        <w:tc>
          <w:tcPr>
            <w:tcW w:w="504" w:type="pct"/>
            <w:tcBorders>
              <w:top w:val="single" w:sz="4" w:space="0" w:color="000000"/>
              <w:left w:val="single" w:sz="4" w:space="0" w:color="000000"/>
              <w:bottom w:val="single" w:sz="4" w:space="0" w:color="000000"/>
              <w:right w:val="single" w:sz="4" w:space="0" w:color="000000"/>
            </w:tcBorders>
            <w:vAlign w:val="center"/>
          </w:tcPr>
          <w:p w:rsidR="006D4891" w:rsidRDefault="006D4891" w:rsidP="00497A82">
            <w:pPr>
              <w:pStyle w:val="affffff"/>
              <w:ind w:firstLineChars="0" w:firstLine="0"/>
              <w:contextualSpacing/>
              <w:jc w:val="center"/>
              <w:rPr>
                <w:rFonts w:hAnsi="宋体"/>
                <w:kern w:val="2"/>
                <w:sz w:val="18"/>
                <w:szCs w:val="18"/>
              </w:rPr>
            </w:pPr>
            <w:r>
              <w:rPr>
                <w:rFonts w:hAnsi="宋体" w:hint="eastAsia"/>
                <w:kern w:val="2"/>
                <w:sz w:val="18"/>
                <w:szCs w:val="18"/>
              </w:rPr>
              <w:t>44</w:t>
            </w:r>
          </w:p>
        </w:tc>
        <w:tc>
          <w:tcPr>
            <w:tcW w:w="1767"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spacing w:line="206" w:lineRule="exact"/>
              <w:jc w:val="left"/>
              <w:rPr>
                <w:rFonts w:ascii="宋体" w:hAnsi="宋体"/>
                <w:sz w:val="18"/>
                <w:szCs w:val="18"/>
              </w:rPr>
            </w:pPr>
            <w:r>
              <w:rPr>
                <w:rFonts w:ascii="宋体" w:hAnsi="宋体" w:hint="eastAsia"/>
                <w:sz w:val="18"/>
                <w:szCs w:val="18"/>
              </w:rPr>
              <w:t>废叶剥离装置</w:t>
            </w:r>
          </w:p>
        </w:tc>
        <w:tc>
          <w:tcPr>
            <w:tcW w:w="538"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sz w:val="18"/>
                <w:szCs w:val="18"/>
              </w:rPr>
            </w:pPr>
            <w:r>
              <w:rPr>
                <w:rFonts w:ascii="宋体" w:hAnsi="宋体" w:hint="eastAsia"/>
                <w:sz w:val="18"/>
                <w:szCs w:val="18"/>
              </w:rPr>
              <w:t>/</w:t>
            </w:r>
          </w:p>
        </w:tc>
        <w:tc>
          <w:tcPr>
            <w:tcW w:w="2191" w:type="pct"/>
            <w:tcBorders>
              <w:top w:val="single" w:sz="4" w:space="0" w:color="000000"/>
              <w:left w:val="single" w:sz="4" w:space="0" w:color="000000"/>
              <w:bottom w:val="single" w:sz="4" w:space="0" w:color="000000"/>
              <w:right w:val="single" w:sz="4" w:space="0" w:color="000000"/>
            </w:tcBorders>
            <w:vAlign w:val="center"/>
          </w:tcPr>
          <w:p w:rsidR="006D4891" w:rsidRDefault="006D4891" w:rsidP="0016402F">
            <w:pPr>
              <w:contextualSpacing/>
              <w:jc w:val="center"/>
              <w:rPr>
                <w:rFonts w:ascii="宋体" w:hAnsi="宋体" w:cs="宋体"/>
                <w:sz w:val="18"/>
                <w:szCs w:val="18"/>
              </w:rPr>
            </w:pPr>
          </w:p>
        </w:tc>
      </w:tr>
      <w:tr w:rsidR="0078296D" w:rsidTr="0078296D">
        <w:trPr>
          <w:trHeight w:val="284"/>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78296D" w:rsidRPr="0024256A" w:rsidRDefault="007F01B4" w:rsidP="00B24A50">
            <w:pPr>
              <w:contextualSpacing/>
              <w:jc w:val="left"/>
              <w:rPr>
                <w:rFonts w:ascii="宋体" w:hAnsi="宋体" w:cs="宋体"/>
                <w:sz w:val="18"/>
                <w:szCs w:val="18"/>
              </w:rPr>
            </w:pPr>
            <w:r>
              <w:rPr>
                <w:rFonts w:hint="eastAsia"/>
                <w:sz w:val="18"/>
                <w:szCs w:val="18"/>
              </w:rPr>
              <w:t xml:space="preserve">   </w:t>
            </w:r>
            <w:r w:rsidR="0078296D" w:rsidRPr="0024256A">
              <w:rPr>
                <w:rFonts w:hint="eastAsia"/>
                <w:sz w:val="18"/>
                <w:szCs w:val="18"/>
              </w:rPr>
              <w:t>注：</w:t>
            </w:r>
            <w:r w:rsidR="0078296D" w:rsidRPr="0024256A">
              <w:rPr>
                <w:rFonts w:asciiTheme="minorEastAsia" w:eastAsiaTheme="minorEastAsia" w:hAnsiTheme="minorEastAsia" w:hint="eastAsia"/>
                <w:sz w:val="18"/>
                <w:szCs w:val="18"/>
              </w:rPr>
              <w:t>根据样机结构功能特点，选择项目进行</w:t>
            </w:r>
            <w:r w:rsidR="00130B2B" w:rsidRPr="0024256A">
              <w:rPr>
                <w:rFonts w:asciiTheme="minorEastAsia" w:eastAsiaTheme="minorEastAsia" w:hAnsiTheme="minorEastAsia" w:hint="eastAsia"/>
                <w:sz w:val="18"/>
                <w:szCs w:val="18"/>
              </w:rPr>
              <w:t>填写</w:t>
            </w:r>
            <w:r w:rsidR="0078296D" w:rsidRPr="0024256A">
              <w:rPr>
                <w:rFonts w:asciiTheme="minorEastAsia" w:eastAsiaTheme="minorEastAsia" w:hAnsiTheme="minorEastAsia" w:hint="eastAsia"/>
                <w:sz w:val="18"/>
                <w:szCs w:val="18"/>
              </w:rPr>
              <w:t>，不适用的项目填写“/”。</w:t>
            </w:r>
          </w:p>
        </w:tc>
      </w:tr>
    </w:tbl>
    <w:p w:rsidR="00C6050F" w:rsidRDefault="00C827CE">
      <w:pPr>
        <w:pStyle w:val="affffff"/>
        <w:ind w:firstLineChars="0" w:firstLine="0"/>
        <w:rPr>
          <w:szCs w:val="21"/>
        </w:rPr>
      </w:pPr>
      <w:r>
        <w:rPr>
          <w:rFonts w:hint="eastAsia"/>
          <w:szCs w:val="21"/>
        </w:rPr>
        <w:t>制造商负责人：                       （公章）                       年    月    日</w:t>
      </w:r>
    </w:p>
    <w:p w:rsidR="00C6050F" w:rsidRDefault="00C827CE">
      <w:pPr>
        <w:pStyle w:val="affffffffffe"/>
        <w:numPr>
          <w:ilvl w:val="0"/>
          <w:numId w:val="5"/>
        </w:numPr>
        <w:spacing w:after="156"/>
      </w:pPr>
      <w:r>
        <w:rPr>
          <w:rFonts w:hint="eastAsia"/>
          <w:szCs w:val="21"/>
        </w:rPr>
        <w:br w:type="page"/>
      </w:r>
      <w:r>
        <w:lastRenderedPageBreak/>
        <w:br/>
      </w:r>
      <w:bookmarkStart w:id="93" w:name="_Toc138751851"/>
      <w:bookmarkStart w:id="94" w:name="_Toc138751832"/>
      <w:r>
        <w:rPr>
          <w:rFonts w:hint="eastAsia"/>
        </w:rPr>
        <w:t>（规范性附录）</w:t>
      </w:r>
      <w:r>
        <w:br/>
      </w:r>
      <w:r>
        <w:rPr>
          <w:rFonts w:hint="eastAsia"/>
        </w:rPr>
        <w:t>用户调查表</w:t>
      </w:r>
      <w:bookmarkEnd w:id="93"/>
      <w:bookmarkEnd w:id="94"/>
    </w:p>
    <w:p w:rsidR="00C6050F" w:rsidRDefault="00C827CE">
      <w:pPr>
        <w:pStyle w:val="affffff"/>
        <w:ind w:right="-143" w:firstLineChars="0" w:firstLine="0"/>
        <w:jc w:val="left"/>
        <w:rPr>
          <w:bCs/>
        </w:rPr>
      </w:pPr>
      <w:r>
        <w:rPr>
          <w:rFonts w:hint="eastAsia"/>
          <w:bCs/>
        </w:rPr>
        <w:t>调查单位：                 调查人：               调查日期：     年    月    日</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
        <w:gridCol w:w="658"/>
        <w:gridCol w:w="1205"/>
        <w:gridCol w:w="156"/>
        <w:gridCol w:w="1205"/>
        <w:gridCol w:w="462"/>
        <w:gridCol w:w="898"/>
        <w:gridCol w:w="203"/>
        <w:gridCol w:w="54"/>
        <w:gridCol w:w="1097"/>
        <w:gridCol w:w="607"/>
        <w:gridCol w:w="754"/>
        <w:gridCol w:w="1392"/>
      </w:tblGrid>
      <w:tr w:rsidR="00C6050F">
        <w:trPr>
          <w:trHeight w:val="397"/>
          <w:jc w:val="center"/>
        </w:trPr>
        <w:tc>
          <w:tcPr>
            <w:tcW w:w="375" w:type="pct"/>
            <w:vMerge w:val="restart"/>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用户</w:t>
            </w:r>
          </w:p>
        </w:tc>
        <w:tc>
          <w:tcPr>
            <w:tcW w:w="1074" w:type="pct"/>
            <w:gridSpan w:val="3"/>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姓名</w:t>
            </w:r>
          </w:p>
        </w:tc>
        <w:tc>
          <w:tcPr>
            <w:tcW w:w="887" w:type="pct"/>
            <w:gridSpan w:val="2"/>
            <w:vAlign w:val="center"/>
          </w:tcPr>
          <w:p w:rsidR="00C6050F" w:rsidRDefault="00C6050F">
            <w:pPr>
              <w:pStyle w:val="affffff"/>
              <w:ind w:right="-143" w:firstLineChars="0" w:firstLine="0"/>
              <w:contextualSpacing/>
              <w:jc w:val="center"/>
              <w:rPr>
                <w:rFonts w:hAnsi="宋体"/>
                <w:bCs/>
                <w:kern w:val="2"/>
                <w:sz w:val="18"/>
                <w:szCs w:val="18"/>
              </w:rPr>
            </w:pPr>
          </w:p>
        </w:tc>
        <w:tc>
          <w:tcPr>
            <w:tcW w:w="614" w:type="pct"/>
            <w:gridSpan w:val="3"/>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电话</w:t>
            </w:r>
          </w:p>
        </w:tc>
        <w:tc>
          <w:tcPr>
            <w:tcW w:w="2049" w:type="pct"/>
            <w:gridSpan w:val="4"/>
            <w:vAlign w:val="center"/>
          </w:tcPr>
          <w:p w:rsidR="00C6050F" w:rsidRDefault="00C6050F">
            <w:pPr>
              <w:pStyle w:val="affffff"/>
              <w:ind w:right="-143" w:firstLineChars="0" w:firstLine="0"/>
              <w:contextualSpacing/>
              <w:jc w:val="center"/>
              <w:rPr>
                <w:rFonts w:hAnsi="宋体"/>
                <w:bCs/>
                <w:kern w:val="2"/>
                <w:sz w:val="18"/>
                <w:szCs w:val="18"/>
              </w:rPr>
            </w:pPr>
          </w:p>
        </w:tc>
      </w:tr>
      <w:tr w:rsidR="00C6050F">
        <w:trPr>
          <w:trHeight w:val="397"/>
          <w:jc w:val="center"/>
        </w:trPr>
        <w:tc>
          <w:tcPr>
            <w:tcW w:w="375" w:type="pct"/>
            <w:vMerge/>
          </w:tcPr>
          <w:p w:rsidR="00C6050F" w:rsidRDefault="00C6050F">
            <w:pPr>
              <w:pStyle w:val="affffff"/>
              <w:ind w:right="-143" w:firstLineChars="0" w:firstLine="0"/>
              <w:contextualSpacing/>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地址</w:t>
            </w:r>
          </w:p>
        </w:tc>
        <w:tc>
          <w:tcPr>
            <w:tcW w:w="3551" w:type="pct"/>
            <w:gridSpan w:val="9"/>
            <w:vAlign w:val="center"/>
          </w:tcPr>
          <w:p w:rsidR="00C6050F" w:rsidRDefault="00C6050F">
            <w:pPr>
              <w:pStyle w:val="affffff"/>
              <w:ind w:right="-143" w:firstLineChars="0" w:firstLine="0"/>
              <w:contextualSpacing/>
              <w:jc w:val="center"/>
              <w:rPr>
                <w:rFonts w:hAnsi="宋体"/>
                <w:bCs/>
                <w:kern w:val="2"/>
                <w:sz w:val="18"/>
                <w:szCs w:val="18"/>
              </w:rPr>
            </w:pPr>
          </w:p>
        </w:tc>
      </w:tr>
      <w:tr w:rsidR="00C6050F">
        <w:trPr>
          <w:trHeight w:val="397"/>
          <w:jc w:val="center"/>
        </w:trPr>
        <w:tc>
          <w:tcPr>
            <w:tcW w:w="375" w:type="pct"/>
            <w:vMerge w:val="restart"/>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机器情况</w:t>
            </w:r>
          </w:p>
        </w:tc>
        <w:tc>
          <w:tcPr>
            <w:tcW w:w="1074" w:type="pct"/>
            <w:gridSpan w:val="3"/>
            <w:tcBorders>
              <w:bottom w:val="single" w:sz="4" w:space="0" w:color="auto"/>
            </w:tcBorders>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型号名称</w:t>
            </w:r>
          </w:p>
        </w:tc>
        <w:tc>
          <w:tcPr>
            <w:tcW w:w="1502" w:type="pct"/>
            <w:gridSpan w:val="5"/>
            <w:tcBorders>
              <w:bottom w:val="single" w:sz="4" w:space="0" w:color="auto"/>
            </w:tcBorders>
            <w:vAlign w:val="center"/>
          </w:tcPr>
          <w:p w:rsidR="00C6050F" w:rsidRDefault="00C6050F">
            <w:pPr>
              <w:pStyle w:val="affffff"/>
              <w:ind w:right="-143" w:firstLineChars="0" w:firstLine="0"/>
              <w:contextualSpacing/>
              <w:jc w:val="center"/>
              <w:rPr>
                <w:rFonts w:hAnsi="宋体"/>
                <w:bCs/>
                <w:kern w:val="2"/>
                <w:sz w:val="18"/>
                <w:szCs w:val="18"/>
              </w:rPr>
            </w:pPr>
          </w:p>
        </w:tc>
        <w:tc>
          <w:tcPr>
            <w:tcW w:w="907" w:type="pct"/>
            <w:gridSpan w:val="2"/>
            <w:tcBorders>
              <w:bottom w:val="single" w:sz="4" w:space="0" w:color="auto"/>
            </w:tcBorders>
            <w:vAlign w:val="center"/>
          </w:tcPr>
          <w:p w:rsidR="00C6050F" w:rsidRDefault="00C827CE">
            <w:pPr>
              <w:pStyle w:val="affffff"/>
              <w:ind w:right="-143" w:firstLineChars="0" w:firstLine="0"/>
              <w:contextualSpacing/>
              <w:jc w:val="center"/>
              <w:rPr>
                <w:rFonts w:hAnsi="宋体"/>
                <w:bCs/>
                <w:kern w:val="2"/>
                <w:sz w:val="18"/>
                <w:szCs w:val="18"/>
              </w:rPr>
            </w:pPr>
            <w:bookmarkStart w:id="95" w:name="_Toc170786024"/>
            <w:r>
              <w:rPr>
                <w:rFonts w:hAnsi="宋体" w:hint="eastAsia"/>
                <w:bCs/>
                <w:sz w:val="18"/>
                <w:szCs w:val="18"/>
              </w:rPr>
              <w:t>出厂</w:t>
            </w:r>
            <w:bookmarkEnd w:id="95"/>
            <w:r>
              <w:rPr>
                <w:rFonts w:hAnsi="宋体" w:hint="eastAsia"/>
                <w:bCs/>
                <w:sz w:val="18"/>
                <w:szCs w:val="18"/>
              </w:rPr>
              <w:t>编号</w:t>
            </w:r>
          </w:p>
        </w:tc>
        <w:tc>
          <w:tcPr>
            <w:tcW w:w="1142" w:type="pct"/>
            <w:gridSpan w:val="2"/>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 xml:space="preserve">         </w:t>
            </w:r>
          </w:p>
        </w:tc>
      </w:tr>
      <w:tr w:rsidR="00C6050F">
        <w:trPr>
          <w:trHeight w:val="397"/>
          <w:jc w:val="center"/>
        </w:trPr>
        <w:tc>
          <w:tcPr>
            <w:tcW w:w="375" w:type="pct"/>
            <w:vMerge/>
          </w:tcPr>
          <w:p w:rsidR="00C6050F" w:rsidRDefault="00C6050F">
            <w:pPr>
              <w:pStyle w:val="affffff"/>
              <w:ind w:right="-143" w:firstLineChars="0" w:firstLine="0"/>
              <w:contextualSpacing/>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生产企业</w:t>
            </w:r>
          </w:p>
        </w:tc>
        <w:tc>
          <w:tcPr>
            <w:tcW w:w="1502" w:type="pct"/>
            <w:gridSpan w:val="5"/>
            <w:vAlign w:val="center"/>
          </w:tcPr>
          <w:p w:rsidR="00C6050F" w:rsidRDefault="00C6050F">
            <w:pPr>
              <w:pStyle w:val="affffff"/>
              <w:ind w:right="-143" w:firstLineChars="0" w:firstLine="0"/>
              <w:contextualSpacing/>
              <w:jc w:val="center"/>
              <w:rPr>
                <w:rFonts w:hAnsi="宋体"/>
                <w:bCs/>
                <w:kern w:val="2"/>
                <w:sz w:val="18"/>
                <w:szCs w:val="18"/>
              </w:rPr>
            </w:pPr>
          </w:p>
        </w:tc>
        <w:tc>
          <w:tcPr>
            <w:tcW w:w="907" w:type="pct"/>
            <w:gridSpan w:val="2"/>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购机日期</w:t>
            </w:r>
          </w:p>
        </w:tc>
        <w:tc>
          <w:tcPr>
            <w:tcW w:w="1142" w:type="pct"/>
            <w:gridSpan w:val="2"/>
            <w:vAlign w:val="center"/>
          </w:tcPr>
          <w:p w:rsidR="00C6050F" w:rsidRDefault="00C6050F">
            <w:pPr>
              <w:pStyle w:val="affffff"/>
              <w:ind w:right="-143" w:firstLineChars="0" w:firstLine="0"/>
              <w:contextualSpacing/>
              <w:jc w:val="center"/>
              <w:rPr>
                <w:rFonts w:hAnsi="宋体"/>
                <w:bCs/>
                <w:kern w:val="2"/>
                <w:sz w:val="18"/>
                <w:szCs w:val="18"/>
              </w:rPr>
            </w:pPr>
          </w:p>
        </w:tc>
      </w:tr>
      <w:tr w:rsidR="00C6050F">
        <w:trPr>
          <w:trHeight w:val="397"/>
          <w:jc w:val="center"/>
        </w:trPr>
        <w:tc>
          <w:tcPr>
            <w:tcW w:w="375" w:type="pct"/>
            <w:vMerge/>
          </w:tcPr>
          <w:p w:rsidR="00C6050F" w:rsidRDefault="00C6050F">
            <w:pPr>
              <w:pStyle w:val="affffff"/>
              <w:ind w:right="-143" w:firstLineChars="0" w:firstLine="0"/>
              <w:contextualSpacing/>
              <w:rPr>
                <w:rFonts w:hAnsi="宋体"/>
                <w:bCs/>
                <w:kern w:val="2"/>
                <w:sz w:val="18"/>
                <w:szCs w:val="18"/>
              </w:rPr>
            </w:pPr>
          </w:p>
        </w:tc>
        <w:tc>
          <w:tcPr>
            <w:tcW w:w="1074" w:type="pct"/>
            <w:gridSpan w:val="3"/>
            <w:tcBorders>
              <w:bottom w:val="single" w:sz="4" w:space="0" w:color="auto"/>
            </w:tcBorders>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配套发动机型号</w:t>
            </w:r>
          </w:p>
        </w:tc>
        <w:tc>
          <w:tcPr>
            <w:tcW w:w="1502" w:type="pct"/>
            <w:gridSpan w:val="5"/>
            <w:tcBorders>
              <w:bottom w:val="single" w:sz="4" w:space="0" w:color="auto"/>
            </w:tcBorders>
            <w:vAlign w:val="center"/>
          </w:tcPr>
          <w:p w:rsidR="00C6050F" w:rsidRDefault="00C6050F">
            <w:pPr>
              <w:pStyle w:val="affffff"/>
              <w:ind w:right="-143" w:firstLineChars="0" w:firstLine="0"/>
              <w:contextualSpacing/>
              <w:jc w:val="center"/>
              <w:rPr>
                <w:rFonts w:hAnsi="宋体"/>
                <w:bCs/>
                <w:kern w:val="2"/>
                <w:sz w:val="18"/>
                <w:szCs w:val="18"/>
              </w:rPr>
            </w:pPr>
          </w:p>
        </w:tc>
        <w:tc>
          <w:tcPr>
            <w:tcW w:w="907" w:type="pct"/>
            <w:gridSpan w:val="2"/>
            <w:tcBorders>
              <w:bottom w:val="single" w:sz="4" w:space="0" w:color="auto"/>
            </w:tcBorders>
            <w:vAlign w:val="center"/>
          </w:tcPr>
          <w:p w:rsidR="00C6050F" w:rsidRDefault="00C827CE">
            <w:pPr>
              <w:pStyle w:val="affffff"/>
              <w:ind w:right="-143" w:firstLineChars="0" w:firstLine="0"/>
              <w:contextualSpacing/>
              <w:jc w:val="center"/>
              <w:rPr>
                <w:rFonts w:hAnsi="宋体" w:cs="宋体"/>
                <w:snapToGrid w:val="0"/>
                <w:sz w:val="18"/>
                <w:szCs w:val="18"/>
              </w:rPr>
            </w:pPr>
            <w:r>
              <w:rPr>
                <w:rFonts w:hAnsi="宋体" w:cs="宋体" w:hint="eastAsia"/>
                <w:snapToGrid w:val="0"/>
                <w:sz w:val="18"/>
                <w:szCs w:val="18"/>
              </w:rPr>
              <w:t>额定功率</w:t>
            </w:r>
          </w:p>
          <w:p w:rsidR="00C6050F" w:rsidRDefault="00C827CE">
            <w:pPr>
              <w:pStyle w:val="affffff"/>
              <w:ind w:right="-143" w:firstLineChars="0" w:firstLine="0"/>
              <w:contextualSpacing/>
              <w:jc w:val="center"/>
              <w:rPr>
                <w:rFonts w:hAnsi="宋体"/>
                <w:bCs/>
                <w:kern w:val="2"/>
                <w:sz w:val="18"/>
                <w:szCs w:val="18"/>
              </w:rPr>
            </w:pPr>
            <w:r>
              <w:rPr>
                <w:rFonts w:hAnsi="宋体" w:cs="宋体" w:hint="eastAsia"/>
                <w:snapToGrid w:val="0"/>
                <w:sz w:val="18"/>
                <w:szCs w:val="18"/>
              </w:rPr>
              <w:t>（或标定功率）</w:t>
            </w:r>
          </w:p>
        </w:tc>
        <w:tc>
          <w:tcPr>
            <w:tcW w:w="1142" w:type="pct"/>
            <w:gridSpan w:val="2"/>
            <w:tcBorders>
              <w:bottom w:val="single" w:sz="4" w:space="0" w:color="auto"/>
            </w:tcBorders>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 xml:space="preserve">          kW</w:t>
            </w:r>
          </w:p>
        </w:tc>
      </w:tr>
      <w:tr w:rsidR="00C6050F">
        <w:trPr>
          <w:trHeight w:val="397"/>
          <w:jc w:val="center"/>
        </w:trPr>
        <w:tc>
          <w:tcPr>
            <w:tcW w:w="375" w:type="pct"/>
            <w:vMerge/>
          </w:tcPr>
          <w:p w:rsidR="00C6050F" w:rsidRDefault="00C6050F">
            <w:pPr>
              <w:pStyle w:val="affffff"/>
              <w:ind w:right="-143" w:firstLineChars="0" w:firstLine="0"/>
              <w:contextualSpacing/>
              <w:rPr>
                <w:rFonts w:hAnsi="宋体"/>
                <w:bCs/>
                <w:kern w:val="2"/>
                <w:sz w:val="18"/>
                <w:szCs w:val="18"/>
              </w:rPr>
            </w:pPr>
          </w:p>
        </w:tc>
        <w:tc>
          <w:tcPr>
            <w:tcW w:w="1074" w:type="pct"/>
            <w:gridSpan w:val="3"/>
            <w:tcBorders>
              <w:bottom w:val="single" w:sz="4" w:space="0" w:color="auto"/>
            </w:tcBorders>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作业情况</w:t>
            </w:r>
          </w:p>
        </w:tc>
        <w:tc>
          <w:tcPr>
            <w:tcW w:w="3551" w:type="pct"/>
            <w:gridSpan w:val="9"/>
            <w:tcBorders>
              <w:bottom w:val="single" w:sz="4" w:space="0" w:color="auto"/>
            </w:tcBorders>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□满作业一个季节以上  □未满作业一个季节以上</w:t>
            </w:r>
          </w:p>
        </w:tc>
      </w:tr>
      <w:tr w:rsidR="00C6050F">
        <w:trPr>
          <w:trHeight w:val="397"/>
          <w:jc w:val="center"/>
        </w:trPr>
        <w:tc>
          <w:tcPr>
            <w:tcW w:w="375" w:type="pct"/>
            <w:vMerge/>
            <w:tcBorders>
              <w:bottom w:val="single" w:sz="4" w:space="0" w:color="auto"/>
            </w:tcBorders>
          </w:tcPr>
          <w:p w:rsidR="00C6050F" w:rsidRDefault="00C6050F">
            <w:pPr>
              <w:pStyle w:val="affffff"/>
              <w:ind w:right="-143" w:firstLineChars="0" w:firstLine="0"/>
              <w:contextualSpacing/>
              <w:rPr>
                <w:rFonts w:hAnsi="宋体"/>
                <w:bCs/>
                <w:kern w:val="2"/>
                <w:sz w:val="18"/>
                <w:szCs w:val="18"/>
              </w:rPr>
            </w:pPr>
          </w:p>
        </w:tc>
        <w:tc>
          <w:tcPr>
            <w:tcW w:w="1074" w:type="pct"/>
            <w:gridSpan w:val="3"/>
            <w:tcBorders>
              <w:bottom w:val="single" w:sz="4" w:space="0" w:color="auto"/>
            </w:tcBorders>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收割</w:t>
            </w:r>
            <w:r w:rsidR="00015E25">
              <w:rPr>
                <w:rFonts w:hAnsi="宋体" w:hint="eastAsia"/>
                <w:bCs/>
                <w:sz w:val="18"/>
                <w:szCs w:val="18"/>
              </w:rPr>
              <w:t>蔬菜</w:t>
            </w:r>
            <w:r>
              <w:rPr>
                <w:rFonts w:hAnsi="宋体" w:hint="eastAsia"/>
                <w:bCs/>
                <w:sz w:val="18"/>
                <w:szCs w:val="18"/>
              </w:rPr>
              <w:t>品种</w:t>
            </w:r>
          </w:p>
        </w:tc>
        <w:tc>
          <w:tcPr>
            <w:tcW w:w="3551" w:type="pct"/>
            <w:gridSpan w:val="9"/>
            <w:tcBorders>
              <w:bottom w:val="single" w:sz="4" w:space="0" w:color="auto"/>
            </w:tcBorders>
            <w:vAlign w:val="center"/>
          </w:tcPr>
          <w:p w:rsidR="00C6050F" w:rsidRDefault="00C6050F">
            <w:pPr>
              <w:pStyle w:val="affffff"/>
              <w:ind w:right="-143" w:firstLineChars="0" w:firstLine="0"/>
              <w:contextualSpacing/>
              <w:jc w:val="center"/>
              <w:rPr>
                <w:rFonts w:hAnsi="宋体"/>
                <w:bCs/>
                <w:sz w:val="18"/>
                <w:szCs w:val="18"/>
              </w:rPr>
            </w:pPr>
          </w:p>
        </w:tc>
      </w:tr>
      <w:tr w:rsidR="00C6050F">
        <w:trPr>
          <w:trHeight w:val="397"/>
          <w:jc w:val="center"/>
        </w:trPr>
        <w:tc>
          <w:tcPr>
            <w:tcW w:w="375" w:type="pct"/>
            <w:vMerge w:val="restart"/>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kern w:val="2"/>
                <w:sz w:val="18"/>
                <w:szCs w:val="18"/>
              </w:rPr>
              <w:t>适用性</w:t>
            </w: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蔬菜类型适用情况</w:t>
            </w:r>
          </w:p>
        </w:tc>
        <w:tc>
          <w:tcPr>
            <w:tcW w:w="3551" w:type="pct"/>
            <w:gridSpan w:val="9"/>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地表条件适用情况</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田块适用情况</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割台高度调节情况</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机具操纵情况</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作物高度适用情况</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作物直径适用</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作物损失情况</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作物损伤情况</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ign w:val="center"/>
          </w:tcPr>
          <w:p w:rsidR="00C6050F" w:rsidRDefault="00C6050F">
            <w:pPr>
              <w:pStyle w:val="affffff"/>
              <w:ind w:right="-143" w:firstLineChars="0" w:firstLine="0"/>
              <w:contextualSpacing/>
              <w:jc w:val="center"/>
              <w:rPr>
                <w:rFonts w:hAnsi="宋体"/>
                <w:bCs/>
                <w:kern w:val="2"/>
                <w:sz w:val="18"/>
                <w:szCs w:val="18"/>
              </w:rPr>
            </w:pPr>
          </w:p>
        </w:tc>
        <w:tc>
          <w:tcPr>
            <w:tcW w:w="1074" w:type="pct"/>
            <w:gridSpan w:val="3"/>
            <w:vAlign w:val="center"/>
          </w:tcPr>
          <w:p w:rsidR="00C6050F" w:rsidRDefault="00C827CE">
            <w:pPr>
              <w:pStyle w:val="affffff"/>
              <w:ind w:right="-143" w:firstLineChars="0" w:firstLine="0"/>
              <w:contextualSpacing/>
              <w:jc w:val="center"/>
              <w:rPr>
                <w:rFonts w:hAnsi="宋体"/>
                <w:bCs/>
                <w:sz w:val="18"/>
                <w:szCs w:val="18"/>
              </w:rPr>
            </w:pPr>
            <w:r>
              <w:rPr>
                <w:rFonts w:hAnsi="宋体" w:hint="eastAsia"/>
                <w:sz w:val="18"/>
                <w:szCs w:val="18"/>
              </w:rPr>
              <w:t>转弯通过情况</w:t>
            </w:r>
          </w:p>
        </w:tc>
        <w:tc>
          <w:tcPr>
            <w:tcW w:w="3551" w:type="pct"/>
            <w:gridSpan w:val="9"/>
            <w:vAlign w:val="center"/>
          </w:tcPr>
          <w:p w:rsidR="00C6050F" w:rsidRDefault="00C827CE">
            <w:pPr>
              <w:pStyle w:val="affffff"/>
              <w:ind w:right="-143" w:firstLineChars="0" w:firstLine="0"/>
              <w:contextualSpacing/>
              <w:jc w:val="center"/>
              <w:rPr>
                <w:rFonts w:hAnsi="宋体"/>
                <w:bCs/>
                <w:sz w:val="18"/>
                <w:szCs w:val="18"/>
              </w:rPr>
            </w:pPr>
            <w:r>
              <w:rPr>
                <w:rFonts w:hAnsi="宋体" w:hint="eastAsia"/>
                <w:bCs/>
                <w:sz w:val="18"/>
                <w:szCs w:val="18"/>
              </w:rPr>
              <w:t>□好         □中         □差</w:t>
            </w:r>
          </w:p>
        </w:tc>
      </w:tr>
      <w:tr w:rsidR="00C6050F">
        <w:trPr>
          <w:trHeight w:val="397"/>
          <w:jc w:val="center"/>
        </w:trPr>
        <w:tc>
          <w:tcPr>
            <w:tcW w:w="375" w:type="pct"/>
            <w:vMerge w:val="restart"/>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可靠性</w:t>
            </w:r>
          </w:p>
        </w:tc>
        <w:tc>
          <w:tcPr>
            <w:tcW w:w="350" w:type="pct"/>
            <w:vMerge w:val="restart"/>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故障</w:t>
            </w:r>
          </w:p>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情况</w:t>
            </w:r>
          </w:p>
        </w:tc>
        <w:tc>
          <w:tcPr>
            <w:tcW w:w="3133" w:type="pct"/>
            <w:gridSpan w:val="9"/>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sz w:val="18"/>
                <w:szCs w:val="18"/>
              </w:rPr>
              <w:t>故障情况描述</w:t>
            </w:r>
          </w:p>
        </w:tc>
        <w:tc>
          <w:tcPr>
            <w:tcW w:w="1142" w:type="pct"/>
            <w:gridSpan w:val="2"/>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sz w:val="18"/>
                <w:szCs w:val="18"/>
              </w:rPr>
              <w:t>故障级别</w:t>
            </w:r>
          </w:p>
        </w:tc>
      </w:tr>
      <w:tr w:rsidR="00C6050F">
        <w:trPr>
          <w:trHeight w:val="397"/>
          <w:jc w:val="center"/>
        </w:trPr>
        <w:tc>
          <w:tcPr>
            <w:tcW w:w="375" w:type="pct"/>
            <w:vMerge/>
            <w:vAlign w:val="center"/>
          </w:tcPr>
          <w:p w:rsidR="00C6050F" w:rsidRDefault="00C6050F">
            <w:pPr>
              <w:pStyle w:val="affffff"/>
              <w:ind w:firstLineChars="0" w:firstLine="0"/>
              <w:contextualSpacing/>
              <w:jc w:val="center"/>
              <w:rPr>
                <w:rFonts w:hAnsi="宋体"/>
                <w:bCs/>
                <w:kern w:val="2"/>
                <w:sz w:val="18"/>
                <w:szCs w:val="18"/>
              </w:rPr>
            </w:pPr>
          </w:p>
        </w:tc>
        <w:tc>
          <w:tcPr>
            <w:tcW w:w="350" w:type="pct"/>
            <w:vMerge/>
            <w:vAlign w:val="center"/>
          </w:tcPr>
          <w:p w:rsidR="00C6050F" w:rsidRDefault="00C6050F">
            <w:pPr>
              <w:pStyle w:val="affffff"/>
              <w:ind w:firstLineChars="0" w:firstLine="0"/>
              <w:contextualSpacing/>
              <w:jc w:val="center"/>
              <w:rPr>
                <w:rFonts w:hAnsi="宋体"/>
                <w:bCs/>
                <w:kern w:val="2"/>
                <w:sz w:val="18"/>
                <w:szCs w:val="18"/>
              </w:rPr>
            </w:pPr>
          </w:p>
        </w:tc>
        <w:tc>
          <w:tcPr>
            <w:tcW w:w="3133" w:type="pct"/>
            <w:gridSpan w:val="9"/>
            <w:vMerge w:val="restart"/>
            <w:vAlign w:val="center"/>
          </w:tcPr>
          <w:p w:rsidR="00C6050F" w:rsidRDefault="00C6050F">
            <w:pPr>
              <w:pStyle w:val="affffff"/>
              <w:ind w:right="-143" w:firstLineChars="0" w:firstLine="0"/>
              <w:contextualSpacing/>
              <w:jc w:val="center"/>
              <w:rPr>
                <w:rFonts w:hAnsi="宋体"/>
                <w:kern w:val="2"/>
                <w:sz w:val="18"/>
                <w:szCs w:val="18"/>
              </w:rPr>
            </w:pPr>
          </w:p>
        </w:tc>
        <w:tc>
          <w:tcPr>
            <w:tcW w:w="1142" w:type="pct"/>
            <w:gridSpan w:val="2"/>
            <w:vAlign w:val="center"/>
          </w:tcPr>
          <w:p w:rsidR="00C6050F" w:rsidRDefault="00C827CE">
            <w:pPr>
              <w:pStyle w:val="affffff"/>
              <w:numPr>
                <w:ilvl w:val="0"/>
                <w:numId w:val="43"/>
              </w:numPr>
              <w:tabs>
                <w:tab w:val="clear" w:pos="4201"/>
                <w:tab w:val="clear" w:pos="9298"/>
              </w:tabs>
              <w:spacing w:line="240" w:lineRule="atLeast"/>
              <w:ind w:rightChars="-68" w:right="-143" w:firstLineChars="0"/>
              <w:jc w:val="center"/>
              <w:rPr>
                <w:rFonts w:hAnsi="宋体"/>
                <w:bCs/>
                <w:sz w:val="18"/>
                <w:szCs w:val="18"/>
              </w:rPr>
            </w:pPr>
            <w:r>
              <w:rPr>
                <w:rFonts w:hAnsi="宋体" w:hint="eastAsia"/>
                <w:bCs/>
                <w:sz w:val="18"/>
                <w:szCs w:val="18"/>
              </w:rPr>
              <w:t xml:space="preserve">一般故障 </w:t>
            </w:r>
            <w:r>
              <w:rPr>
                <w:rFonts w:hAnsi="宋体" w:hint="eastAsia"/>
                <w:bCs/>
                <w:sz w:val="18"/>
                <w:szCs w:val="18"/>
                <w:u w:val="single"/>
              </w:rPr>
              <w:t xml:space="preserve">    </w:t>
            </w:r>
            <w:r>
              <w:rPr>
                <w:rFonts w:hAnsi="宋体" w:hint="eastAsia"/>
                <w:bCs/>
                <w:sz w:val="18"/>
                <w:szCs w:val="18"/>
              </w:rPr>
              <w:t xml:space="preserve"> 次</w:t>
            </w:r>
          </w:p>
        </w:tc>
      </w:tr>
      <w:tr w:rsidR="00C6050F">
        <w:trPr>
          <w:trHeight w:val="397"/>
          <w:jc w:val="center"/>
        </w:trPr>
        <w:tc>
          <w:tcPr>
            <w:tcW w:w="375" w:type="pct"/>
            <w:vMerge/>
            <w:vAlign w:val="center"/>
          </w:tcPr>
          <w:p w:rsidR="00C6050F" w:rsidRDefault="00C6050F">
            <w:pPr>
              <w:pStyle w:val="affffff"/>
              <w:ind w:firstLineChars="0" w:firstLine="0"/>
              <w:contextualSpacing/>
              <w:jc w:val="center"/>
              <w:rPr>
                <w:rFonts w:hAnsi="宋体"/>
                <w:bCs/>
                <w:kern w:val="2"/>
                <w:sz w:val="18"/>
                <w:szCs w:val="18"/>
              </w:rPr>
            </w:pPr>
          </w:p>
        </w:tc>
        <w:tc>
          <w:tcPr>
            <w:tcW w:w="350" w:type="pct"/>
            <w:vMerge/>
            <w:vAlign w:val="center"/>
          </w:tcPr>
          <w:p w:rsidR="00C6050F" w:rsidRDefault="00C6050F">
            <w:pPr>
              <w:pStyle w:val="affffff"/>
              <w:ind w:firstLineChars="0" w:firstLine="0"/>
              <w:contextualSpacing/>
              <w:jc w:val="center"/>
              <w:rPr>
                <w:rFonts w:hAnsi="宋体"/>
                <w:bCs/>
                <w:kern w:val="2"/>
                <w:sz w:val="18"/>
                <w:szCs w:val="18"/>
              </w:rPr>
            </w:pPr>
          </w:p>
        </w:tc>
        <w:tc>
          <w:tcPr>
            <w:tcW w:w="3133" w:type="pct"/>
            <w:gridSpan w:val="9"/>
            <w:vMerge/>
            <w:vAlign w:val="center"/>
          </w:tcPr>
          <w:p w:rsidR="00C6050F" w:rsidRDefault="00C6050F">
            <w:pPr>
              <w:pStyle w:val="affffff"/>
              <w:ind w:right="-143" w:firstLineChars="0" w:firstLine="0"/>
              <w:contextualSpacing/>
              <w:jc w:val="center"/>
              <w:rPr>
                <w:rFonts w:hAnsi="宋体"/>
                <w:kern w:val="2"/>
                <w:sz w:val="18"/>
                <w:szCs w:val="18"/>
              </w:rPr>
            </w:pPr>
          </w:p>
        </w:tc>
        <w:tc>
          <w:tcPr>
            <w:tcW w:w="1142" w:type="pct"/>
            <w:gridSpan w:val="2"/>
            <w:vAlign w:val="center"/>
          </w:tcPr>
          <w:p w:rsidR="00C6050F" w:rsidRDefault="00C827CE">
            <w:pPr>
              <w:pStyle w:val="affffff"/>
              <w:numPr>
                <w:ilvl w:val="0"/>
                <w:numId w:val="43"/>
              </w:numPr>
              <w:tabs>
                <w:tab w:val="clear" w:pos="4201"/>
                <w:tab w:val="clear" w:pos="9298"/>
              </w:tabs>
              <w:spacing w:line="240" w:lineRule="atLeast"/>
              <w:ind w:rightChars="-68" w:right="-143" w:firstLineChars="0"/>
              <w:jc w:val="center"/>
              <w:rPr>
                <w:rFonts w:hAnsi="宋体"/>
                <w:bCs/>
                <w:sz w:val="18"/>
                <w:szCs w:val="18"/>
              </w:rPr>
            </w:pPr>
            <w:r>
              <w:rPr>
                <w:rFonts w:hAnsi="宋体" w:hint="eastAsia"/>
                <w:bCs/>
                <w:sz w:val="18"/>
                <w:szCs w:val="18"/>
              </w:rPr>
              <w:t xml:space="preserve">严重故障 </w:t>
            </w:r>
            <w:r>
              <w:rPr>
                <w:rFonts w:hAnsi="宋体" w:hint="eastAsia"/>
                <w:bCs/>
                <w:sz w:val="18"/>
                <w:szCs w:val="18"/>
                <w:u w:val="single"/>
              </w:rPr>
              <w:t xml:space="preserve">    </w:t>
            </w:r>
            <w:r>
              <w:rPr>
                <w:rFonts w:hAnsi="宋体" w:hint="eastAsia"/>
                <w:bCs/>
                <w:sz w:val="18"/>
                <w:szCs w:val="18"/>
              </w:rPr>
              <w:t xml:space="preserve"> 次</w:t>
            </w:r>
          </w:p>
        </w:tc>
      </w:tr>
      <w:tr w:rsidR="00C6050F">
        <w:trPr>
          <w:trHeight w:val="397"/>
          <w:jc w:val="center"/>
        </w:trPr>
        <w:tc>
          <w:tcPr>
            <w:tcW w:w="375" w:type="pct"/>
            <w:vMerge/>
            <w:vAlign w:val="center"/>
          </w:tcPr>
          <w:p w:rsidR="00C6050F" w:rsidRDefault="00C6050F">
            <w:pPr>
              <w:pStyle w:val="affffff"/>
              <w:ind w:firstLineChars="0" w:firstLine="0"/>
              <w:contextualSpacing/>
              <w:jc w:val="center"/>
              <w:rPr>
                <w:rFonts w:hAnsi="宋体"/>
                <w:bCs/>
                <w:kern w:val="2"/>
                <w:sz w:val="18"/>
                <w:szCs w:val="18"/>
              </w:rPr>
            </w:pPr>
          </w:p>
        </w:tc>
        <w:tc>
          <w:tcPr>
            <w:tcW w:w="350" w:type="pct"/>
            <w:vMerge/>
            <w:vAlign w:val="center"/>
          </w:tcPr>
          <w:p w:rsidR="00C6050F" w:rsidRDefault="00C6050F">
            <w:pPr>
              <w:pStyle w:val="affffff"/>
              <w:ind w:firstLineChars="0" w:firstLine="0"/>
              <w:contextualSpacing/>
              <w:jc w:val="center"/>
              <w:rPr>
                <w:rFonts w:hAnsi="宋体"/>
                <w:bCs/>
                <w:kern w:val="2"/>
                <w:sz w:val="18"/>
                <w:szCs w:val="18"/>
              </w:rPr>
            </w:pPr>
          </w:p>
        </w:tc>
        <w:tc>
          <w:tcPr>
            <w:tcW w:w="3133" w:type="pct"/>
            <w:gridSpan w:val="9"/>
            <w:vMerge/>
            <w:vAlign w:val="center"/>
          </w:tcPr>
          <w:p w:rsidR="00C6050F" w:rsidRDefault="00C6050F">
            <w:pPr>
              <w:pStyle w:val="affffff"/>
              <w:ind w:right="-143" w:firstLineChars="0" w:firstLine="0"/>
              <w:contextualSpacing/>
              <w:jc w:val="center"/>
              <w:rPr>
                <w:rFonts w:hAnsi="宋体"/>
                <w:kern w:val="2"/>
                <w:sz w:val="18"/>
                <w:szCs w:val="18"/>
              </w:rPr>
            </w:pPr>
          </w:p>
        </w:tc>
        <w:tc>
          <w:tcPr>
            <w:tcW w:w="1142" w:type="pct"/>
            <w:gridSpan w:val="2"/>
            <w:vAlign w:val="center"/>
          </w:tcPr>
          <w:p w:rsidR="00C6050F" w:rsidRDefault="00C827CE">
            <w:pPr>
              <w:pStyle w:val="affffff"/>
              <w:numPr>
                <w:ilvl w:val="0"/>
                <w:numId w:val="43"/>
              </w:numPr>
              <w:tabs>
                <w:tab w:val="clear" w:pos="4201"/>
                <w:tab w:val="clear" w:pos="9298"/>
              </w:tabs>
              <w:spacing w:line="240" w:lineRule="atLeast"/>
              <w:ind w:rightChars="-68" w:right="-143" w:firstLineChars="0"/>
              <w:jc w:val="center"/>
              <w:rPr>
                <w:rFonts w:hAnsi="宋体"/>
                <w:bCs/>
                <w:sz w:val="18"/>
                <w:szCs w:val="18"/>
              </w:rPr>
            </w:pPr>
            <w:r>
              <w:rPr>
                <w:rFonts w:hAnsi="宋体" w:hint="eastAsia"/>
                <w:bCs/>
                <w:sz w:val="18"/>
                <w:szCs w:val="18"/>
              </w:rPr>
              <w:t xml:space="preserve">致命故障 </w:t>
            </w:r>
            <w:r>
              <w:rPr>
                <w:rFonts w:hAnsi="宋体" w:hint="eastAsia"/>
                <w:bCs/>
                <w:sz w:val="18"/>
                <w:szCs w:val="18"/>
                <w:u w:val="single"/>
              </w:rPr>
              <w:t xml:space="preserve">    </w:t>
            </w:r>
            <w:r>
              <w:rPr>
                <w:rFonts w:hAnsi="宋体" w:hint="eastAsia"/>
                <w:bCs/>
                <w:sz w:val="18"/>
                <w:szCs w:val="18"/>
              </w:rPr>
              <w:t xml:space="preserve"> 次</w:t>
            </w:r>
          </w:p>
        </w:tc>
      </w:tr>
      <w:tr w:rsidR="00C6050F">
        <w:trPr>
          <w:trHeight w:val="397"/>
          <w:jc w:val="center"/>
        </w:trPr>
        <w:tc>
          <w:tcPr>
            <w:tcW w:w="375" w:type="pct"/>
            <w:vMerge/>
          </w:tcPr>
          <w:p w:rsidR="00C6050F" w:rsidRDefault="00C6050F">
            <w:pPr>
              <w:pStyle w:val="affffff"/>
              <w:ind w:right="-143" w:firstLineChars="0" w:firstLine="0"/>
              <w:contextualSpacing/>
              <w:rPr>
                <w:rFonts w:hAnsi="宋体"/>
                <w:bCs/>
                <w:kern w:val="2"/>
                <w:sz w:val="18"/>
                <w:szCs w:val="18"/>
              </w:rPr>
            </w:pPr>
          </w:p>
        </w:tc>
        <w:tc>
          <w:tcPr>
            <w:tcW w:w="991" w:type="pct"/>
            <w:gridSpan w:val="2"/>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可靠性用户满意度</w:t>
            </w:r>
          </w:p>
        </w:tc>
        <w:tc>
          <w:tcPr>
            <w:tcW w:w="724" w:type="pct"/>
            <w:gridSpan w:val="2"/>
            <w:vAlign w:val="center"/>
          </w:tcPr>
          <w:p w:rsidR="00C6050F" w:rsidRDefault="00C827CE">
            <w:pPr>
              <w:contextualSpacing/>
              <w:jc w:val="center"/>
              <w:rPr>
                <w:rFonts w:ascii="宋体" w:hAnsi="宋体"/>
                <w:sz w:val="18"/>
                <w:szCs w:val="18"/>
              </w:rPr>
            </w:pPr>
            <w:r>
              <w:rPr>
                <w:rFonts w:ascii="宋体" w:hAnsi="宋体" w:hint="eastAsia"/>
                <w:sz w:val="18"/>
                <w:szCs w:val="18"/>
              </w:rPr>
              <w:t xml:space="preserve">好［5］　　　　　　</w:t>
            </w:r>
          </w:p>
        </w:tc>
        <w:tc>
          <w:tcPr>
            <w:tcW w:w="724" w:type="pct"/>
            <w:gridSpan w:val="2"/>
            <w:vAlign w:val="center"/>
          </w:tcPr>
          <w:p w:rsidR="00C6050F" w:rsidRDefault="00C827CE">
            <w:pPr>
              <w:contextualSpacing/>
              <w:jc w:val="center"/>
              <w:rPr>
                <w:rFonts w:ascii="宋体" w:hAnsi="宋体"/>
                <w:sz w:val="18"/>
                <w:szCs w:val="18"/>
              </w:rPr>
            </w:pPr>
            <w:r>
              <w:rPr>
                <w:rFonts w:ascii="宋体" w:hAnsi="宋体" w:hint="eastAsia"/>
                <w:sz w:val="18"/>
                <w:szCs w:val="18"/>
              </w:rPr>
              <w:t>较好［4］</w:t>
            </w:r>
          </w:p>
        </w:tc>
        <w:tc>
          <w:tcPr>
            <w:tcW w:w="721" w:type="pct"/>
            <w:gridSpan w:val="3"/>
            <w:vAlign w:val="center"/>
          </w:tcPr>
          <w:p w:rsidR="00C6050F" w:rsidRDefault="00C827CE">
            <w:pPr>
              <w:contextualSpacing/>
              <w:jc w:val="center"/>
              <w:rPr>
                <w:rFonts w:ascii="宋体" w:hAnsi="宋体"/>
                <w:sz w:val="18"/>
                <w:szCs w:val="18"/>
              </w:rPr>
            </w:pPr>
            <w:r>
              <w:rPr>
                <w:rFonts w:ascii="宋体" w:hAnsi="宋体" w:hint="eastAsia"/>
                <w:sz w:val="18"/>
                <w:szCs w:val="18"/>
              </w:rPr>
              <w:t>中［3］</w:t>
            </w:r>
          </w:p>
        </w:tc>
        <w:tc>
          <w:tcPr>
            <w:tcW w:w="724" w:type="pct"/>
            <w:gridSpan w:val="2"/>
            <w:vAlign w:val="center"/>
          </w:tcPr>
          <w:p w:rsidR="00C6050F" w:rsidRDefault="00C827CE">
            <w:pPr>
              <w:contextualSpacing/>
              <w:jc w:val="center"/>
              <w:rPr>
                <w:rFonts w:ascii="宋体" w:hAnsi="宋体"/>
                <w:sz w:val="18"/>
                <w:szCs w:val="18"/>
              </w:rPr>
            </w:pPr>
            <w:r>
              <w:rPr>
                <w:rFonts w:ascii="宋体" w:hAnsi="宋体" w:hint="eastAsia"/>
                <w:sz w:val="18"/>
                <w:szCs w:val="18"/>
              </w:rPr>
              <w:t>较差［2］</w:t>
            </w:r>
          </w:p>
        </w:tc>
        <w:tc>
          <w:tcPr>
            <w:tcW w:w="740" w:type="pct"/>
            <w:vAlign w:val="center"/>
          </w:tcPr>
          <w:p w:rsidR="00C6050F" w:rsidRDefault="00C827CE">
            <w:pPr>
              <w:contextualSpacing/>
              <w:jc w:val="center"/>
              <w:rPr>
                <w:rFonts w:ascii="宋体" w:hAnsi="宋体"/>
                <w:sz w:val="18"/>
                <w:szCs w:val="18"/>
              </w:rPr>
            </w:pPr>
            <w:r>
              <w:rPr>
                <w:rFonts w:ascii="宋体" w:hAnsi="宋体" w:hint="eastAsia"/>
                <w:sz w:val="18"/>
                <w:szCs w:val="18"/>
              </w:rPr>
              <w:t>差［1］</w:t>
            </w:r>
          </w:p>
        </w:tc>
      </w:tr>
      <w:tr w:rsidR="00C6050F">
        <w:trPr>
          <w:trHeight w:val="397"/>
          <w:jc w:val="center"/>
        </w:trPr>
        <w:tc>
          <w:tcPr>
            <w:tcW w:w="1366" w:type="pct"/>
            <w:gridSpan w:val="3"/>
            <w:vMerge w:val="restart"/>
            <w:vAlign w:val="center"/>
          </w:tcPr>
          <w:p w:rsidR="00C6050F" w:rsidRDefault="00C827CE">
            <w:pPr>
              <w:pStyle w:val="affffff"/>
              <w:ind w:right="-143" w:firstLineChars="0" w:firstLine="0"/>
              <w:contextualSpacing/>
              <w:jc w:val="center"/>
              <w:rPr>
                <w:rFonts w:hAnsi="宋体"/>
                <w:bCs/>
                <w:kern w:val="2"/>
                <w:sz w:val="18"/>
                <w:szCs w:val="18"/>
              </w:rPr>
            </w:pPr>
            <w:r>
              <w:rPr>
                <w:rFonts w:hAnsi="宋体" w:hint="eastAsia"/>
                <w:bCs/>
                <w:sz w:val="18"/>
                <w:szCs w:val="18"/>
              </w:rPr>
              <w:t>调查方式</w:t>
            </w:r>
          </w:p>
        </w:tc>
        <w:tc>
          <w:tcPr>
            <w:tcW w:w="1556" w:type="pct"/>
            <w:gridSpan w:val="5"/>
            <w:vAlign w:val="center"/>
          </w:tcPr>
          <w:p w:rsidR="00C6050F" w:rsidRDefault="00C827CE">
            <w:pPr>
              <w:contextualSpacing/>
              <w:jc w:val="center"/>
              <w:rPr>
                <w:rFonts w:ascii="宋体" w:hAnsi="宋体"/>
                <w:sz w:val="18"/>
                <w:szCs w:val="18"/>
              </w:rPr>
            </w:pPr>
            <w:r>
              <w:rPr>
                <w:rFonts w:ascii="宋体" w:hAnsi="宋体" w:hint="eastAsia"/>
                <w:sz w:val="18"/>
                <w:szCs w:val="18"/>
              </w:rPr>
              <w:t>□实地     □信函</w:t>
            </w:r>
          </w:p>
        </w:tc>
        <w:tc>
          <w:tcPr>
            <w:tcW w:w="936" w:type="pct"/>
            <w:gridSpan w:val="3"/>
            <w:vAlign w:val="center"/>
          </w:tcPr>
          <w:p w:rsidR="00C6050F" w:rsidRDefault="00C827CE">
            <w:pPr>
              <w:pStyle w:val="affffff"/>
              <w:ind w:firstLineChars="0" w:firstLine="0"/>
              <w:contextualSpacing/>
              <w:jc w:val="center"/>
              <w:rPr>
                <w:rFonts w:hAnsi="宋体"/>
                <w:bCs/>
                <w:kern w:val="2"/>
                <w:sz w:val="18"/>
                <w:szCs w:val="18"/>
              </w:rPr>
            </w:pPr>
            <w:r>
              <w:rPr>
                <w:rFonts w:hAnsi="宋体" w:hint="eastAsia"/>
                <w:bCs/>
                <w:sz w:val="18"/>
                <w:szCs w:val="18"/>
              </w:rPr>
              <w:t>用户签字</w:t>
            </w:r>
          </w:p>
        </w:tc>
        <w:tc>
          <w:tcPr>
            <w:tcW w:w="1142" w:type="pct"/>
            <w:gridSpan w:val="2"/>
            <w:vAlign w:val="center"/>
          </w:tcPr>
          <w:p w:rsidR="00C6050F" w:rsidRDefault="00C6050F">
            <w:pPr>
              <w:pStyle w:val="affffff"/>
              <w:ind w:right="-143" w:firstLineChars="0" w:firstLine="0"/>
              <w:contextualSpacing/>
              <w:jc w:val="left"/>
              <w:rPr>
                <w:rFonts w:hAnsi="宋体"/>
                <w:bCs/>
                <w:kern w:val="2"/>
                <w:sz w:val="18"/>
                <w:szCs w:val="18"/>
              </w:rPr>
            </w:pPr>
          </w:p>
        </w:tc>
      </w:tr>
      <w:tr w:rsidR="00C6050F">
        <w:trPr>
          <w:trHeight w:val="397"/>
          <w:jc w:val="center"/>
        </w:trPr>
        <w:tc>
          <w:tcPr>
            <w:tcW w:w="1366" w:type="pct"/>
            <w:gridSpan w:val="3"/>
            <w:vMerge/>
            <w:vAlign w:val="center"/>
          </w:tcPr>
          <w:p w:rsidR="00C6050F" w:rsidRDefault="00C6050F">
            <w:pPr>
              <w:pStyle w:val="affffff"/>
              <w:ind w:right="-143" w:firstLineChars="0" w:firstLine="0"/>
              <w:contextualSpacing/>
              <w:jc w:val="center"/>
              <w:rPr>
                <w:rFonts w:hAnsi="宋体"/>
                <w:bCs/>
                <w:sz w:val="18"/>
                <w:szCs w:val="18"/>
              </w:rPr>
            </w:pPr>
          </w:p>
        </w:tc>
        <w:tc>
          <w:tcPr>
            <w:tcW w:w="1556" w:type="pct"/>
            <w:gridSpan w:val="5"/>
            <w:vAlign w:val="center"/>
          </w:tcPr>
          <w:p w:rsidR="00C6050F" w:rsidRDefault="00C827CE">
            <w:pPr>
              <w:contextualSpacing/>
              <w:jc w:val="center"/>
              <w:rPr>
                <w:rFonts w:ascii="宋体" w:hAnsi="宋体"/>
                <w:sz w:val="18"/>
                <w:szCs w:val="18"/>
              </w:rPr>
            </w:pPr>
            <w:r>
              <w:rPr>
                <w:rFonts w:ascii="宋体" w:hAnsi="宋体" w:hint="eastAsia"/>
                <w:sz w:val="18"/>
                <w:szCs w:val="18"/>
              </w:rPr>
              <w:t>□电话  □网络  □视频</w:t>
            </w:r>
          </w:p>
        </w:tc>
        <w:tc>
          <w:tcPr>
            <w:tcW w:w="936" w:type="pct"/>
            <w:gridSpan w:val="3"/>
            <w:vAlign w:val="center"/>
          </w:tcPr>
          <w:p w:rsidR="00C6050F" w:rsidRDefault="00C827CE">
            <w:pPr>
              <w:pStyle w:val="affffff"/>
              <w:ind w:firstLineChars="0" w:firstLine="0"/>
              <w:contextualSpacing/>
              <w:jc w:val="center"/>
              <w:rPr>
                <w:rFonts w:hAnsi="宋体"/>
                <w:bCs/>
                <w:sz w:val="18"/>
                <w:szCs w:val="18"/>
              </w:rPr>
            </w:pPr>
            <w:r>
              <w:rPr>
                <w:rFonts w:hAnsi="宋体" w:hint="eastAsia"/>
                <w:sz w:val="18"/>
                <w:szCs w:val="18"/>
              </w:rPr>
              <w:t>主叫号码</w:t>
            </w:r>
          </w:p>
        </w:tc>
        <w:tc>
          <w:tcPr>
            <w:tcW w:w="1142" w:type="pct"/>
            <w:gridSpan w:val="2"/>
            <w:vAlign w:val="center"/>
          </w:tcPr>
          <w:p w:rsidR="00C6050F" w:rsidRDefault="00C6050F">
            <w:pPr>
              <w:pStyle w:val="affffff"/>
              <w:ind w:right="-143" w:firstLineChars="0" w:firstLine="0"/>
              <w:contextualSpacing/>
              <w:jc w:val="left"/>
              <w:rPr>
                <w:rFonts w:hAnsi="宋体"/>
                <w:bCs/>
                <w:sz w:val="18"/>
                <w:szCs w:val="18"/>
              </w:rPr>
            </w:pPr>
          </w:p>
        </w:tc>
      </w:tr>
      <w:tr w:rsidR="00C6050F">
        <w:trPr>
          <w:trHeight w:val="397"/>
          <w:jc w:val="center"/>
        </w:trPr>
        <w:tc>
          <w:tcPr>
            <w:tcW w:w="5000" w:type="pct"/>
            <w:gridSpan w:val="13"/>
            <w:vAlign w:val="center"/>
          </w:tcPr>
          <w:p w:rsidR="00C6050F" w:rsidRDefault="00C827CE">
            <w:pPr>
              <w:pStyle w:val="affffff"/>
              <w:ind w:left="873" w:firstLineChars="0" w:hanging="448"/>
              <w:rPr>
                <w:rFonts w:hAnsi="宋体" w:cs="宋体"/>
                <w:bCs/>
                <w:sz w:val="18"/>
                <w:szCs w:val="18"/>
              </w:rPr>
            </w:pPr>
            <w:r>
              <w:rPr>
                <w:rFonts w:hAnsi="宋体" w:cs="宋体" w:hint="eastAsia"/>
                <w:sz w:val="18"/>
                <w:szCs w:val="18"/>
              </w:rPr>
              <w:t>注</w:t>
            </w:r>
            <w:r>
              <w:rPr>
                <w:rFonts w:hAnsi="宋体" w:cs="宋体" w:hint="eastAsia"/>
                <w:bCs/>
                <w:sz w:val="18"/>
                <w:szCs w:val="18"/>
              </w:rPr>
              <w:t>1：故障级别由鉴定人员根据故障情况填写。</w:t>
            </w:r>
          </w:p>
          <w:p w:rsidR="00C6050F" w:rsidRDefault="00C827CE">
            <w:pPr>
              <w:pStyle w:val="affffff"/>
              <w:ind w:left="873" w:firstLineChars="0" w:hanging="448"/>
              <w:rPr>
                <w:rFonts w:hAnsi="宋体" w:cs="宋体"/>
                <w:bCs/>
                <w:sz w:val="18"/>
                <w:szCs w:val="18"/>
              </w:rPr>
            </w:pPr>
            <w:r>
              <w:rPr>
                <w:rFonts w:hAnsi="宋体" w:cs="宋体" w:hint="eastAsia"/>
                <w:bCs/>
                <w:sz w:val="18"/>
                <w:szCs w:val="18"/>
              </w:rPr>
              <w:t>注2：</w:t>
            </w:r>
            <w:r>
              <w:rPr>
                <w:rFonts w:hAnsi="宋体" w:cs="宋体" w:hint="eastAsia"/>
                <w:sz w:val="18"/>
                <w:szCs w:val="18"/>
              </w:rPr>
              <w:t>调查内容有选项的，在所选项上划“√”</w:t>
            </w:r>
          </w:p>
          <w:p w:rsidR="00C6050F" w:rsidRDefault="00C827CE">
            <w:pPr>
              <w:pStyle w:val="affffff"/>
              <w:ind w:left="873" w:firstLineChars="0" w:hanging="448"/>
              <w:rPr>
                <w:rFonts w:hAnsi="宋体"/>
                <w:bCs/>
                <w:sz w:val="18"/>
                <w:szCs w:val="18"/>
              </w:rPr>
            </w:pPr>
            <w:r>
              <w:rPr>
                <w:rFonts w:hAnsi="宋体" w:cs="宋体" w:hint="eastAsia"/>
                <w:sz w:val="18"/>
                <w:szCs w:val="18"/>
              </w:rPr>
              <w:t>注3：</w:t>
            </w:r>
            <w:r>
              <w:rPr>
                <w:rFonts w:hAnsi="宋体" w:cs="宋体" w:hint="eastAsia"/>
                <w:bCs/>
                <w:sz w:val="18"/>
                <w:szCs w:val="18"/>
              </w:rPr>
              <w:t xml:space="preserve"> 调查方式为实</w:t>
            </w:r>
            <w:r>
              <w:rPr>
                <w:rFonts w:hAnsi="宋体" w:hint="eastAsia"/>
                <w:bCs/>
                <w:sz w:val="18"/>
                <w:szCs w:val="18"/>
              </w:rPr>
              <w:t>地、信函调查时，用户应签字；调查方式为电话调查时，应记录主叫电话号码。</w:t>
            </w:r>
          </w:p>
        </w:tc>
      </w:tr>
    </w:tbl>
    <w:bookmarkEnd w:id="90"/>
    <w:p w:rsidR="00C6050F" w:rsidRDefault="00C827CE">
      <w:pPr>
        <w:spacing w:before="643" w:line="244" w:lineRule="exact"/>
        <w:ind w:left="2998"/>
        <w:rPr>
          <w:rFonts w:hAnsi="Calibri"/>
          <w:color w:val="000000"/>
          <w:szCs w:val="22"/>
          <w:lang w:eastAsia="en-US"/>
        </w:rPr>
      </w:pPr>
      <w:r>
        <w:rPr>
          <w:rFonts w:hAnsi="Calibri"/>
          <w:color w:val="000000"/>
          <w:szCs w:val="22"/>
          <w:lang w:eastAsia="en-US"/>
        </w:rPr>
        <w:t>_________________________________</w:t>
      </w:r>
    </w:p>
    <w:sectPr w:rsidR="00C6050F" w:rsidSect="00C6050F">
      <w:pgSz w:w="11906" w:h="16838"/>
      <w:pgMar w:top="1418"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4B4" w:rsidRPr="00934C92" w:rsidRDefault="001924B4" w:rsidP="00C6050F">
      <w:pPr>
        <w:rPr>
          <w:rFonts w:ascii="Calibri" w:hAnsi="Calibri"/>
        </w:rPr>
      </w:pPr>
      <w:r>
        <w:separator/>
      </w:r>
    </w:p>
  </w:endnote>
  <w:endnote w:type="continuationSeparator" w:id="0">
    <w:p w:rsidR="001924B4" w:rsidRPr="00934C92" w:rsidRDefault="001924B4" w:rsidP="00C6050F">
      <w:pPr>
        <w:rPr>
          <w:rFonts w:ascii="Calibri" w:hAnsi="Calibri"/>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HQHSJ+ËÎÌå">
    <w:altName w:val="Arial Unicode MS"/>
    <w:charset w:val="01"/>
    <w:family w:val="auto"/>
    <w:pitch w:val="variable"/>
    <w:sig w:usb0="00000000" w:usb1="01010101" w:usb2="01010101" w:usb3="01010101" w:csb0="01010101" w:csb1="01010101"/>
  </w:font>
  <w:font w:name="Cambria Math">
    <w:panose1 w:val="02040503050406030204"/>
    <w:charset w:val="00"/>
    <w:family w:val="roman"/>
    <w:pitch w:val="variable"/>
    <w:sig w:usb0="A00002EF" w:usb1="420020EB"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82" w:rsidRDefault="00F71ED0">
    <w:pPr>
      <w:pStyle w:val="afffff1"/>
      <w:jc w:val="both"/>
      <w:rPr>
        <w:rFonts w:ascii="宋体" w:hAnsi="宋体"/>
      </w:rPr>
    </w:pPr>
    <w:r>
      <w:rPr>
        <w:rFonts w:ascii="宋体" w:hAnsi="宋体"/>
      </w:rPr>
      <w:fldChar w:fldCharType="begin"/>
    </w:r>
    <w:r w:rsidR="00497A82">
      <w:rPr>
        <w:rStyle w:val="afffffa"/>
        <w:rFonts w:ascii="宋体" w:hAnsi="宋体"/>
      </w:rPr>
      <w:instrText xml:space="preserve"> PAGE </w:instrText>
    </w:r>
    <w:r>
      <w:rPr>
        <w:rFonts w:ascii="宋体" w:hAnsi="宋体"/>
      </w:rPr>
      <w:fldChar w:fldCharType="separate"/>
    </w:r>
    <w:r w:rsidR="00B453A3">
      <w:rPr>
        <w:rStyle w:val="afffffa"/>
        <w:rFonts w:ascii="宋体" w:hAnsi="宋体"/>
        <w:noProof/>
      </w:rPr>
      <w:t>6</w:t>
    </w:r>
    <w:r>
      <w:rPr>
        <w:rFonts w:ascii="宋体" w:hAnsi="宋体"/>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82" w:rsidRDefault="00F71ED0">
    <w:pPr>
      <w:pStyle w:val="afffffff5"/>
      <w:rPr>
        <w:rStyle w:val="afffffa"/>
      </w:rPr>
    </w:pPr>
    <w:r>
      <w:fldChar w:fldCharType="begin"/>
    </w:r>
    <w:r w:rsidR="00497A82">
      <w:rPr>
        <w:rStyle w:val="afffffa"/>
      </w:rPr>
      <w:instrText xml:space="preserve">PAGE  </w:instrText>
    </w:r>
    <w:r>
      <w:fldChar w:fldCharType="separate"/>
    </w:r>
    <w:r w:rsidR="00497A82">
      <w:rPr>
        <w:rStyle w:val="afffffa"/>
      </w:rPr>
      <w:t>3</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FDE" w:rsidRDefault="009F0FDE">
    <w:pPr>
      <w:pStyle w:val="afffff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82" w:rsidRDefault="00F71ED0">
    <w:pPr>
      <w:pStyle w:val="afffffffffb"/>
    </w:pPr>
    <w:r>
      <w:fldChar w:fldCharType="begin"/>
    </w:r>
    <w:r w:rsidR="00497A82">
      <w:instrText>PAGE   \* MERGEFORMAT</w:instrText>
    </w:r>
    <w:r>
      <w:fldChar w:fldCharType="separate"/>
    </w:r>
    <w:r w:rsidR="00B453A3" w:rsidRPr="00B453A3">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4B4" w:rsidRPr="00934C92" w:rsidRDefault="001924B4" w:rsidP="00C6050F">
      <w:pPr>
        <w:rPr>
          <w:rFonts w:ascii="Calibri" w:hAnsi="Calibri"/>
        </w:rPr>
      </w:pPr>
      <w:r>
        <w:separator/>
      </w:r>
    </w:p>
  </w:footnote>
  <w:footnote w:type="continuationSeparator" w:id="0">
    <w:p w:rsidR="001924B4" w:rsidRPr="00934C92" w:rsidRDefault="001924B4" w:rsidP="00C6050F">
      <w:pPr>
        <w:rPr>
          <w:rFonts w:ascii="Calibri" w:hAnsi="Calibri"/>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82" w:rsidRDefault="00497A82">
    <w:pPr>
      <w:pStyle w:val="affffffff1"/>
      <w:tabs>
        <w:tab w:val="clear" w:pos="4154"/>
        <w:tab w:val="clear" w:pos="8306"/>
        <w:tab w:val="left" w:pos="2475"/>
      </w:tabs>
      <w:spacing w:after="0"/>
      <w:jc w:val="both"/>
    </w:pPr>
    <w:r>
      <w:rPr>
        <w:rFonts w:hint="eastAsia"/>
      </w:rPr>
      <w:t>DG</w:t>
    </w:r>
    <w:r>
      <w:t xml:space="preserve">/T </w:t>
    </w:r>
    <w:r>
      <w:rPr>
        <w:rFonts w:hint="eastAsia"/>
      </w:rPr>
      <w:t>005—</w:t>
    </w:r>
    <w:r>
      <w:rPr>
        <w:rFonts w:hAnsi="黑体" w:hint="eastAsia"/>
      </w:rPr>
      <w:t>2019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82" w:rsidRDefault="00497A82">
    <w:pPr>
      <w:pStyle w:val="affffffff1"/>
    </w:pPr>
    <w:r>
      <w:t xml:space="preserve">CETAM </w:t>
    </w:r>
    <w:r>
      <w:t>××××</w:t>
    </w:r>
    <w:r>
      <w:t>-2004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82" w:rsidRDefault="00497A82">
    <w:pPr>
      <w:pStyle w:val="affffffff"/>
    </w:pPr>
    <w: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82" w:rsidRDefault="00497A82">
    <w:pPr>
      <w:pStyle w:val="afffff2"/>
    </w:pPr>
    <w:r>
      <w:rPr>
        <w:rFonts w:hint="eastAsia"/>
      </w:rPr>
      <w:t>DG/T 249-XXXX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82" w:rsidRDefault="00497A82">
    <w:pPr>
      <w:pStyle w:val="affffffffff2"/>
      <w:spacing w:after="0"/>
    </w:pPr>
    <w:r>
      <w:rPr>
        <w:rFonts w:hint="eastAsia"/>
      </w:rPr>
      <w:t>DG/T 249-XXXX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FFFFF83"/>
    <w:lvl w:ilvl="0">
      <w:start w:val="1"/>
      <w:numFmt w:val="bullet"/>
      <w:pStyle w:val="2"/>
      <w:lvlText w:val=""/>
      <w:lvlJc w:val="left"/>
      <w:pPr>
        <w:tabs>
          <w:tab w:val="left" w:pos="780"/>
        </w:tabs>
        <w:ind w:left="780" w:hanging="360"/>
      </w:pPr>
      <w:rPr>
        <w:rFonts w:ascii="Wingdings" w:hAnsi="Wingdings" w:hint="default"/>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宋体" w:eastAsia="宋体" w:hAnsi="宋体" w:cs="宋体" w:hint="default"/>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Calibri" w:hint="eastAsia"/>
        <w:b w:val="0"/>
        <w:i w:val="0"/>
        <w:sz w:val="21"/>
      </w:rPr>
    </w:lvl>
    <w:lvl w:ilvl="2">
      <w:start w:val="1"/>
      <w:numFmt w:val="decimal"/>
      <w:pStyle w:val="a8"/>
      <w:suff w:val="nothing"/>
      <w:lvlText w:val="%10.%2.%3 "/>
      <w:lvlJc w:val="left"/>
      <w:pPr>
        <w:ind w:left="0" w:firstLine="0"/>
      </w:pPr>
      <w:rPr>
        <w:rFonts w:ascii="黑体" w:eastAsia="黑体" w:hAnsi="Calibri" w:hint="eastAsia"/>
        <w:b w:val="0"/>
        <w:i w:val="0"/>
        <w:sz w:val="21"/>
      </w:rPr>
    </w:lvl>
    <w:lvl w:ilvl="3">
      <w:start w:val="1"/>
      <w:numFmt w:val="decimal"/>
      <w:pStyle w:val="a9"/>
      <w:suff w:val="nothing"/>
      <w:lvlText w:val="%10.%2.%3.%4 "/>
      <w:lvlJc w:val="left"/>
      <w:pPr>
        <w:ind w:left="0" w:firstLine="0"/>
      </w:pPr>
      <w:rPr>
        <w:rFonts w:ascii="黑体" w:eastAsia="黑体" w:hAnsi="Calibri" w:hint="eastAsia"/>
        <w:b w:val="0"/>
        <w:i w:val="0"/>
        <w:sz w:val="21"/>
      </w:rPr>
    </w:lvl>
    <w:lvl w:ilvl="4">
      <w:start w:val="1"/>
      <w:numFmt w:val="decimal"/>
      <w:pStyle w:val="aa"/>
      <w:suff w:val="nothing"/>
      <w:lvlText w:val="%10.%2.%3.%4.%5 "/>
      <w:lvlJc w:val="left"/>
      <w:pPr>
        <w:ind w:left="0" w:firstLine="0"/>
      </w:pPr>
      <w:rPr>
        <w:rFonts w:ascii="黑体" w:eastAsia="黑体" w:hAnsi="Calibri" w:hint="eastAsia"/>
        <w:b w:val="0"/>
        <w:i w:val="0"/>
        <w:sz w:val="21"/>
      </w:rPr>
    </w:lvl>
    <w:lvl w:ilvl="5">
      <w:start w:val="1"/>
      <w:numFmt w:val="decimal"/>
      <w:pStyle w:val="ab"/>
      <w:suff w:val="nothing"/>
      <w:lvlText w:val="%10.%2.%3.%4.%5.%6 "/>
      <w:lvlJc w:val="left"/>
      <w:pPr>
        <w:ind w:left="0" w:firstLine="0"/>
      </w:pPr>
      <w:rPr>
        <w:rFonts w:ascii="黑体" w:eastAsia="黑体" w:hAnsi="Calibr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93C6778"/>
    <w:multiLevelType w:val="multilevel"/>
    <w:tmpl w:val="093C6778"/>
    <w:lvl w:ilvl="0">
      <w:start w:val="1"/>
      <w:numFmt w:val="decimal"/>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nsid w:val="0DDE2B46"/>
    <w:multiLevelType w:val="multilevel"/>
    <w:tmpl w:val="0DDE2B46"/>
    <w:lvl w:ilvl="0">
      <w:start w:val="1"/>
      <w:numFmt w:val="lowerLetter"/>
      <w:pStyle w:val="af0"/>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0">
    <w:nsid w:val="1AD20F90"/>
    <w:multiLevelType w:val="multilevel"/>
    <w:tmpl w:val="1AD20F90"/>
    <w:lvl w:ilvl="0">
      <w:start w:val="1"/>
      <w:numFmt w:val="none"/>
      <w:pStyle w:val="af1"/>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nsid w:val="1DBF583A"/>
    <w:multiLevelType w:val="multilevel"/>
    <w:tmpl w:val="1DBF583A"/>
    <w:lvl w:ilvl="0">
      <w:start w:val="1"/>
      <w:numFmt w:val="decimal"/>
      <w:pStyle w:val="af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3">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4">
    <w:nsid w:val="1FC91163"/>
    <w:multiLevelType w:val="multilevel"/>
    <w:tmpl w:val="1FC91163"/>
    <w:lvl w:ilvl="0">
      <w:start w:val="1"/>
      <w:numFmt w:val="decimal"/>
      <w:pStyle w:val="af5"/>
      <w:suff w:val="nothing"/>
      <w:lvlText w:val="%1　"/>
      <w:lvlJc w:val="left"/>
      <w:pPr>
        <w:ind w:left="426" w:firstLine="0"/>
      </w:pPr>
      <w:rPr>
        <w:rFonts w:ascii="黑体" w:eastAsia="黑体" w:hAnsi="Times New Roman" w:hint="eastAsia"/>
        <w:b w:val="0"/>
        <w:i w:val="0"/>
        <w:sz w:val="21"/>
        <w:szCs w:val="21"/>
      </w:rPr>
    </w:lvl>
    <w:lvl w:ilvl="1">
      <w:start w:val="1"/>
      <w:numFmt w:val="decimal"/>
      <w:pStyle w:val="af6"/>
      <w:suff w:val="nothing"/>
      <w:lvlText w:val="%1.%2　"/>
      <w:lvlJc w:val="left"/>
      <w:pPr>
        <w:ind w:left="315"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start w:val="1"/>
      <w:numFmt w:val="decimal"/>
      <w:pStyle w:val="af7"/>
      <w:suff w:val="nothing"/>
      <w:lvlText w:val="%1.%2.%3　"/>
      <w:lvlJc w:val="left"/>
      <w:pPr>
        <w:ind w:left="568" w:firstLine="0"/>
      </w:pPr>
      <w:rPr>
        <w:rFonts w:ascii="黑体" w:eastAsia="黑体" w:hAnsi="Times New Roman" w:hint="eastAsia"/>
        <w:b w:val="0"/>
        <w:i w:val="0"/>
        <w:sz w:val="21"/>
      </w:rPr>
    </w:lvl>
    <w:lvl w:ilvl="3">
      <w:start w:val="1"/>
      <w:numFmt w:val="decimal"/>
      <w:pStyle w:val="af8"/>
      <w:suff w:val="nothing"/>
      <w:lvlText w:val="%1.%2.%3.%4　"/>
      <w:lvlJc w:val="left"/>
      <w:pPr>
        <w:ind w:left="284" w:firstLine="0"/>
      </w:pPr>
      <w:rPr>
        <w:rFonts w:ascii="黑体" w:eastAsia="黑体" w:hAnsi="Times New Roman" w:hint="eastAsia"/>
        <w:b w:val="0"/>
        <w:i w:val="0"/>
        <w:color w:val="auto"/>
        <w:sz w:val="21"/>
      </w:rPr>
    </w:lvl>
    <w:lvl w:ilvl="4">
      <w:start w:val="1"/>
      <w:numFmt w:val="decimal"/>
      <w:pStyle w:val="af9"/>
      <w:suff w:val="nothing"/>
      <w:lvlText w:val="%1.%2.%3.%4.%5　"/>
      <w:lvlJc w:val="left"/>
      <w:pPr>
        <w:ind w:left="993" w:firstLine="0"/>
      </w:pPr>
      <w:rPr>
        <w:rFonts w:ascii="黑体" w:eastAsia="黑体" w:hAnsi="Times New Roman" w:hint="eastAsia"/>
        <w:b w:val="0"/>
        <w:i w:val="0"/>
        <w:sz w:val="21"/>
      </w:rPr>
    </w:lvl>
    <w:lvl w:ilvl="5">
      <w:start w:val="1"/>
      <w:numFmt w:val="decimal"/>
      <w:pStyle w:val="afa"/>
      <w:suff w:val="nothing"/>
      <w:lvlText w:val="%1.%2.%3.%4.%5.%6　"/>
      <w:lvlJc w:val="left"/>
      <w:pPr>
        <w:ind w:left="-463" w:firstLine="0"/>
      </w:pPr>
      <w:rPr>
        <w:rFonts w:ascii="黑体" w:eastAsia="黑体" w:hAnsi="Times New Roman" w:hint="eastAsia"/>
        <w:b w:val="0"/>
        <w:i w:val="0"/>
        <w:sz w:val="21"/>
      </w:rPr>
    </w:lvl>
    <w:lvl w:ilvl="6">
      <w:start w:val="1"/>
      <w:numFmt w:val="decimal"/>
      <w:suff w:val="nothing"/>
      <w:lvlText w:val="%1%2.%3.%4.%5.%6.%7　"/>
      <w:lvlJc w:val="left"/>
      <w:pPr>
        <w:ind w:left="-463" w:firstLine="0"/>
      </w:pPr>
      <w:rPr>
        <w:rFonts w:ascii="黑体" w:eastAsia="黑体" w:hAnsi="Times New Roman" w:hint="eastAsia"/>
        <w:b w:val="0"/>
        <w:i w:val="0"/>
        <w:sz w:val="21"/>
      </w:rPr>
    </w:lvl>
    <w:lvl w:ilvl="7">
      <w:start w:val="1"/>
      <w:numFmt w:val="decimal"/>
      <w:lvlText w:val="%1.%2.%3.%4.%5.%6.%7.%8"/>
      <w:lvlJc w:val="left"/>
      <w:pPr>
        <w:tabs>
          <w:tab w:val="left" w:pos="3888"/>
        </w:tabs>
        <w:ind w:left="3506" w:hanging="1418"/>
      </w:pPr>
      <w:rPr>
        <w:rFonts w:hint="eastAsia"/>
      </w:rPr>
    </w:lvl>
    <w:lvl w:ilvl="8">
      <w:start w:val="1"/>
      <w:numFmt w:val="decimal"/>
      <w:lvlText w:val="%1.%2.%3.%4.%5.%6.%7.%8.%9"/>
      <w:lvlJc w:val="left"/>
      <w:pPr>
        <w:tabs>
          <w:tab w:val="left" w:pos="4314"/>
        </w:tabs>
        <w:ind w:left="4214" w:hanging="1700"/>
      </w:pPr>
      <w:rPr>
        <w:rFonts w:hint="eastAsia"/>
      </w:rPr>
    </w:lvl>
  </w:abstractNum>
  <w:abstractNum w:abstractNumId="15">
    <w:nsid w:val="25155263"/>
    <w:multiLevelType w:val="multilevel"/>
    <w:tmpl w:val="25155263"/>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A8F7113"/>
    <w:multiLevelType w:val="multilevel"/>
    <w:tmpl w:val="2A8F7113"/>
    <w:lvl w:ilvl="0">
      <w:start w:val="1"/>
      <w:numFmt w:val="upperLetter"/>
      <w:pStyle w:val="afb"/>
      <w:suff w:val="space"/>
      <w:lvlText w:val="%1"/>
      <w:lvlJc w:val="left"/>
      <w:pPr>
        <w:ind w:left="623" w:hanging="425"/>
      </w:pPr>
      <w:rPr>
        <w:rFonts w:hint="eastAsia"/>
      </w:rPr>
    </w:lvl>
    <w:lvl w:ilvl="1">
      <w:start w:val="1"/>
      <w:numFmt w:val="decimal"/>
      <w:pStyle w:val="af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start w:val="1"/>
      <w:numFmt w:val="none"/>
      <w:pStyle w:val="afd"/>
      <w:suff w:val="nothing"/>
      <w:lvlText w:val="%1——"/>
      <w:lvlJc w:val="left"/>
      <w:pPr>
        <w:ind w:left="833" w:hanging="408"/>
      </w:pPr>
      <w:rPr>
        <w:rFonts w:hint="eastAsia"/>
      </w:rPr>
    </w:lvl>
    <w:lvl w:ilvl="1">
      <w:start w:val="1"/>
      <w:numFmt w:val="bullet"/>
      <w:pStyle w:val="afe"/>
      <w:lvlText w:val=""/>
      <w:lvlJc w:val="left"/>
      <w:pPr>
        <w:tabs>
          <w:tab w:val="left" w:pos="760"/>
        </w:tabs>
        <w:ind w:left="1264" w:hanging="413"/>
      </w:pPr>
      <w:rPr>
        <w:rFonts w:ascii="Symbol" w:hAnsi="Symbol" w:hint="default"/>
        <w:color w:val="auto"/>
      </w:rPr>
    </w:lvl>
    <w:lvl w:ilvl="2">
      <w:start w:val="1"/>
      <w:numFmt w:val="bullet"/>
      <w:pStyle w:val="af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nsid w:val="30EB7153"/>
    <w:multiLevelType w:val="multilevel"/>
    <w:tmpl w:val="30EB7153"/>
    <w:lvl w:ilvl="0">
      <w:start w:val="1"/>
      <w:numFmt w:val="lowerLetter"/>
      <w:pStyle w:val="aff0"/>
      <w:lvlText w:val="%1)"/>
      <w:lvlJc w:val="left"/>
      <w:pPr>
        <w:tabs>
          <w:tab w:val="left" w:pos="840"/>
        </w:tabs>
        <w:ind w:left="839" w:hanging="419"/>
      </w:pPr>
      <w:rPr>
        <w:rFonts w:ascii="宋体" w:eastAsia="宋体" w:hint="eastAsia"/>
        <w:b w:val="0"/>
        <w:i w:val="0"/>
        <w:sz w:val="21"/>
        <w:szCs w:val="21"/>
      </w:rPr>
    </w:lvl>
    <w:lvl w:ilvl="1">
      <w:start w:val="1"/>
      <w:numFmt w:val="decimal"/>
      <w:pStyle w:val="aff1"/>
      <w:lvlText w:val="%2)"/>
      <w:lvlJc w:val="left"/>
      <w:pPr>
        <w:tabs>
          <w:tab w:val="left" w:pos="945"/>
        </w:tabs>
        <w:ind w:left="944" w:hanging="419"/>
      </w:pPr>
      <w:rPr>
        <w:rFonts w:hint="eastAsia"/>
        <w:lang w:val="en-US"/>
      </w:rPr>
    </w:lvl>
    <w:lvl w:ilvl="2">
      <w:start w:val="1"/>
      <w:numFmt w:val="decimal"/>
      <w:pStyle w:val="af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nsid w:val="32F04FB2"/>
    <w:multiLevelType w:val="multilevel"/>
    <w:tmpl w:val="32F04FB2"/>
    <w:lvl w:ilvl="0">
      <w:start w:val="1"/>
      <w:numFmt w:val="lowerLetter"/>
      <w:pStyle w:val="aff3"/>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nsid w:val="3D733618"/>
    <w:multiLevelType w:val="multilevel"/>
    <w:tmpl w:val="3D733618"/>
    <w:lvl w:ilvl="0">
      <w:start w:val="1"/>
      <w:numFmt w:val="decimal"/>
      <w:pStyle w:val="aff4"/>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1">
    <w:nsid w:val="44C50F90"/>
    <w:multiLevelType w:val="multilevel"/>
    <w:tmpl w:val="44C50F90"/>
    <w:lvl w:ilvl="0">
      <w:start w:val="1"/>
      <w:numFmt w:val="lowerLetter"/>
      <w:pStyle w:val="aff5"/>
      <w:lvlText w:val="%1)"/>
      <w:lvlJc w:val="left"/>
      <w:pPr>
        <w:tabs>
          <w:tab w:val="left" w:pos="851"/>
        </w:tabs>
        <w:ind w:left="851" w:hanging="426"/>
      </w:pPr>
      <w:rPr>
        <w:rFonts w:ascii="宋体" w:eastAsia="宋体" w:hAnsi="Times New Roman" w:hint="eastAsia"/>
        <w:sz w:val="21"/>
      </w:rPr>
    </w:lvl>
    <w:lvl w:ilvl="1">
      <w:start w:val="1"/>
      <w:numFmt w:val="decimal"/>
      <w:pStyle w:val="aff6"/>
      <w:lvlText w:val="%2)"/>
      <w:lvlJc w:val="left"/>
      <w:pPr>
        <w:tabs>
          <w:tab w:val="left" w:pos="1276"/>
        </w:tabs>
        <w:ind w:left="1276" w:hanging="425"/>
      </w:pPr>
      <w:rPr>
        <w:rFonts w:ascii="宋体" w:eastAsia="宋体" w:hAnsi="Times New Roman" w:hint="eastAsia"/>
        <w:sz w:val="21"/>
      </w:rPr>
    </w:lvl>
    <w:lvl w:ilvl="2">
      <w:start w:val="1"/>
      <w:numFmt w:val="decimal"/>
      <w:pStyle w:val="af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nsid w:val="48802D1C"/>
    <w:multiLevelType w:val="multilevel"/>
    <w:tmpl w:val="48802D1C"/>
    <w:lvl w:ilvl="0">
      <w:start w:val="1"/>
      <w:numFmt w:val="upperLetter"/>
      <w:pStyle w:val="aff8"/>
      <w:lvlText w:val="%1"/>
      <w:lvlJc w:val="left"/>
      <w:pPr>
        <w:ind w:left="420" w:hanging="420"/>
      </w:pPr>
      <w:rPr>
        <w:rFonts w:hint="eastAsia"/>
      </w:rPr>
    </w:lvl>
    <w:lvl w:ilvl="1">
      <w:start w:val="1"/>
      <w:numFmt w:val="decimal"/>
      <w:pStyle w:val="af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nsid w:val="4B733A5F"/>
    <w:multiLevelType w:val="multilevel"/>
    <w:tmpl w:val="4B733A5F"/>
    <w:lvl w:ilvl="0">
      <w:start w:val="1"/>
      <w:numFmt w:val="decimal"/>
      <w:pStyle w:val="affa"/>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4">
    <w:nsid w:val="4E5D0534"/>
    <w:multiLevelType w:val="multilevel"/>
    <w:tmpl w:val="4E5D0534"/>
    <w:lvl w:ilvl="0">
      <w:start w:val="1"/>
      <w:numFmt w:val="decimal"/>
      <w:pStyle w:val="af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nsid w:val="54632751"/>
    <w:multiLevelType w:val="multilevel"/>
    <w:tmpl w:val="54632751"/>
    <w:lvl w:ilvl="0">
      <w:start w:val="1"/>
      <w:numFmt w:val="none"/>
      <w:pStyle w:val="af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6">
    <w:nsid w:val="557C2AF5"/>
    <w:multiLevelType w:val="multilevel"/>
    <w:tmpl w:val="557C2AF5"/>
    <w:lvl w:ilvl="0">
      <w:start w:val="1"/>
      <w:numFmt w:val="decimal"/>
      <w:pStyle w:val="affd"/>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nsid w:val="5603797C"/>
    <w:multiLevelType w:val="multilevel"/>
    <w:tmpl w:val="5603797C"/>
    <w:lvl w:ilvl="0">
      <w:start w:val="1"/>
      <w:numFmt w:val="upperLetter"/>
      <w:pStyle w:val="affe"/>
      <w:suff w:val="space"/>
      <w:lvlText w:val="%1"/>
      <w:lvlJc w:val="left"/>
      <w:pPr>
        <w:ind w:left="425" w:hanging="425"/>
      </w:pPr>
      <w:rPr>
        <w:rFonts w:hint="eastAsia"/>
      </w:rPr>
    </w:lvl>
    <w:lvl w:ilvl="1">
      <w:start w:val="1"/>
      <w:numFmt w:val="decimal"/>
      <w:pStyle w:val="af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nsid w:val="564D2089"/>
    <w:multiLevelType w:val="multilevel"/>
    <w:tmpl w:val="564D2089"/>
    <w:lvl w:ilvl="0">
      <w:start w:val="1"/>
      <w:numFmt w:val="none"/>
      <w:pStyle w:val="af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0B55DC2"/>
    <w:multiLevelType w:val="multilevel"/>
    <w:tmpl w:val="60B55DC2"/>
    <w:lvl w:ilvl="0">
      <w:start w:val="1"/>
      <w:numFmt w:val="upperLetter"/>
      <w:pStyle w:val="afff1"/>
      <w:lvlText w:val="%1"/>
      <w:lvlJc w:val="left"/>
      <w:pPr>
        <w:tabs>
          <w:tab w:val="left" w:pos="0"/>
        </w:tabs>
        <w:ind w:left="0" w:hanging="425"/>
      </w:pPr>
      <w:rPr>
        <w:rFonts w:hint="eastAsia"/>
      </w:rPr>
    </w:lvl>
    <w:lvl w:ilvl="1">
      <w:start w:val="1"/>
      <w:numFmt w:val="decimal"/>
      <w:pStyle w:val="afff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0">
    <w:nsid w:val="644622F9"/>
    <w:multiLevelType w:val="multilevel"/>
    <w:tmpl w:val="644622F9"/>
    <w:lvl w:ilvl="0">
      <w:start w:val="1"/>
      <w:numFmt w:val="upperRoman"/>
      <w:pStyle w:val="af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1">
    <w:nsid w:val="646260FA"/>
    <w:multiLevelType w:val="multilevel"/>
    <w:tmpl w:val="646260FA"/>
    <w:lvl w:ilvl="0">
      <w:start w:val="1"/>
      <w:numFmt w:val="decimal"/>
      <w:pStyle w:val="afff4"/>
      <w:suff w:val="nothing"/>
      <w:lvlText w:val="表%1　"/>
      <w:lvlJc w:val="left"/>
      <w:pPr>
        <w:ind w:left="6510" w:firstLine="0"/>
      </w:pPr>
      <w:rPr>
        <w:rFonts w:ascii="黑体" w:eastAsia="黑体" w:hAnsi="Times New Roman" w:hint="eastAsia"/>
        <w:b w:val="0"/>
        <w:i w:val="0"/>
        <w:sz w:val="21"/>
        <w:lang w:val="en-US"/>
      </w:rPr>
    </w:lvl>
    <w:lvl w:ilvl="1">
      <w:start w:val="1"/>
      <w:numFmt w:val="decimal"/>
      <w:lvlText w:val="%1.%2"/>
      <w:lvlJc w:val="left"/>
      <w:pPr>
        <w:tabs>
          <w:tab w:val="left" w:pos="8027"/>
        </w:tabs>
        <w:ind w:left="8027" w:hanging="567"/>
      </w:pPr>
      <w:rPr>
        <w:rFonts w:hint="eastAsia"/>
      </w:rPr>
    </w:lvl>
    <w:lvl w:ilvl="2">
      <w:start w:val="1"/>
      <w:numFmt w:val="decimal"/>
      <w:lvlText w:val="%1.%2.%3"/>
      <w:lvlJc w:val="left"/>
      <w:pPr>
        <w:tabs>
          <w:tab w:val="left" w:pos="8453"/>
        </w:tabs>
        <w:ind w:left="8453" w:hanging="567"/>
      </w:pPr>
      <w:rPr>
        <w:rFonts w:hint="eastAsia"/>
      </w:rPr>
    </w:lvl>
    <w:lvl w:ilvl="3">
      <w:start w:val="1"/>
      <w:numFmt w:val="decimal"/>
      <w:lvlText w:val="%1.%2.%3.%4"/>
      <w:lvlJc w:val="left"/>
      <w:pPr>
        <w:tabs>
          <w:tab w:val="left" w:pos="9019"/>
        </w:tabs>
        <w:ind w:left="9019" w:hanging="708"/>
      </w:pPr>
      <w:rPr>
        <w:rFonts w:hint="eastAsia"/>
      </w:rPr>
    </w:lvl>
    <w:lvl w:ilvl="4">
      <w:start w:val="1"/>
      <w:numFmt w:val="decimal"/>
      <w:lvlText w:val="%1.%2.%3.%4.%5"/>
      <w:lvlJc w:val="left"/>
      <w:pPr>
        <w:tabs>
          <w:tab w:val="left" w:pos="9586"/>
        </w:tabs>
        <w:ind w:left="9586" w:hanging="850"/>
      </w:pPr>
      <w:rPr>
        <w:rFonts w:hint="eastAsia"/>
      </w:rPr>
    </w:lvl>
    <w:lvl w:ilvl="5">
      <w:start w:val="1"/>
      <w:numFmt w:val="decimal"/>
      <w:lvlText w:val="%1.%2.%3.%4.%5.%6"/>
      <w:lvlJc w:val="left"/>
      <w:pPr>
        <w:tabs>
          <w:tab w:val="left" w:pos="10295"/>
        </w:tabs>
        <w:ind w:left="10295" w:hanging="1134"/>
      </w:pPr>
      <w:rPr>
        <w:rFonts w:hint="eastAsia"/>
      </w:rPr>
    </w:lvl>
    <w:lvl w:ilvl="6">
      <w:start w:val="1"/>
      <w:numFmt w:val="decimal"/>
      <w:lvlText w:val="%1.%2.%3.%4.%5.%6.%7"/>
      <w:lvlJc w:val="left"/>
      <w:pPr>
        <w:tabs>
          <w:tab w:val="left" w:pos="10862"/>
        </w:tabs>
        <w:ind w:left="10862" w:hanging="1276"/>
      </w:pPr>
      <w:rPr>
        <w:rFonts w:hint="eastAsia"/>
      </w:rPr>
    </w:lvl>
    <w:lvl w:ilvl="7">
      <w:start w:val="1"/>
      <w:numFmt w:val="decimal"/>
      <w:lvlText w:val="%1.%2.%3.%4.%5.%6.%7.%8"/>
      <w:lvlJc w:val="left"/>
      <w:pPr>
        <w:tabs>
          <w:tab w:val="left" w:pos="11429"/>
        </w:tabs>
        <w:ind w:left="11429" w:hanging="1418"/>
      </w:pPr>
      <w:rPr>
        <w:rFonts w:hint="eastAsia"/>
      </w:rPr>
    </w:lvl>
    <w:lvl w:ilvl="8">
      <w:start w:val="1"/>
      <w:numFmt w:val="decimal"/>
      <w:lvlText w:val="%1.%2.%3.%4.%5.%6.%7.%8.%9"/>
      <w:lvlJc w:val="left"/>
      <w:pPr>
        <w:tabs>
          <w:tab w:val="left" w:pos="12137"/>
        </w:tabs>
        <w:ind w:left="12137" w:hanging="1700"/>
      </w:pPr>
      <w:rPr>
        <w:rFonts w:hint="eastAsia"/>
      </w:rPr>
    </w:lvl>
  </w:abstractNum>
  <w:abstractNum w:abstractNumId="32">
    <w:nsid w:val="654A26C9"/>
    <w:multiLevelType w:val="multilevel"/>
    <w:tmpl w:val="654A26C9"/>
    <w:lvl w:ilvl="0">
      <w:start w:val="1"/>
      <w:numFmt w:val="none"/>
      <w:pStyle w:val="20"/>
      <w:lvlText w:val="──"/>
      <w:lvlJc w:val="left"/>
      <w:pPr>
        <w:ind w:left="851" w:firstLine="0"/>
      </w:pPr>
      <w:rPr>
        <w:rFonts w:ascii="宋体" w:eastAsia="宋体" w:hAnsi="Cambria"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nsid w:val="657D3FBC"/>
    <w:multiLevelType w:val="multilevel"/>
    <w:tmpl w:val="657D3FBC"/>
    <w:lvl w:ilvl="0">
      <w:start w:val="1"/>
      <w:numFmt w:val="upperLetter"/>
      <w:pStyle w:val="aff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f7"/>
      <w:suff w:val="nothing"/>
      <w:lvlText w:val="%1.%2.%3　"/>
      <w:lvlJc w:val="left"/>
      <w:pPr>
        <w:ind w:left="0" w:firstLine="0"/>
      </w:pPr>
      <w:rPr>
        <w:rFonts w:ascii="黑体" w:eastAsia="黑体" w:hAnsi="Times New Roman" w:hint="eastAsia"/>
        <w:b w:val="0"/>
        <w:i w:val="0"/>
        <w:sz w:val="21"/>
      </w:rPr>
    </w:lvl>
    <w:lvl w:ilvl="3">
      <w:start w:val="1"/>
      <w:numFmt w:val="decimal"/>
      <w:pStyle w:val="afff8"/>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nsid w:val="6CA41985"/>
    <w:multiLevelType w:val="multilevel"/>
    <w:tmpl w:val="6CA41985"/>
    <w:lvl w:ilvl="0">
      <w:start w:val="1"/>
      <w:numFmt w:val="decimal"/>
      <w:pStyle w:val="af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nsid w:val="6CEA2025"/>
    <w:multiLevelType w:val="multilevel"/>
    <w:tmpl w:val="6CEA2025"/>
    <w:lvl w:ilvl="0">
      <w:start w:val="1"/>
      <w:numFmt w:val="none"/>
      <w:pStyle w:val="afffa"/>
      <w:suff w:val="nothing"/>
      <w:lvlText w:val="%1"/>
      <w:lvlJc w:val="left"/>
      <w:pPr>
        <w:ind w:left="0" w:firstLine="0"/>
      </w:pPr>
      <w:rPr>
        <w:rFonts w:hint="eastAsia"/>
      </w:rPr>
    </w:lvl>
    <w:lvl w:ilvl="1">
      <w:start w:val="1"/>
      <w:numFmt w:val="decimal"/>
      <w:pStyle w:val="afffb"/>
      <w:suff w:val="nothing"/>
      <w:lvlText w:val="%1%2　"/>
      <w:lvlJc w:val="left"/>
      <w:pPr>
        <w:ind w:left="0" w:firstLine="0"/>
      </w:pPr>
      <w:rPr>
        <w:rFonts w:ascii="黑体" w:eastAsia="黑体" w:hint="eastAsia"/>
        <w:b w:val="0"/>
        <w:i w:val="0"/>
        <w:sz w:val="21"/>
      </w:rPr>
    </w:lvl>
    <w:lvl w:ilvl="2">
      <w:start w:val="1"/>
      <w:numFmt w:val="decimal"/>
      <w:pStyle w:val="afffc"/>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d"/>
      <w:suff w:val="nothing"/>
      <w:lvlText w:val="%1%2.%3.%4　"/>
      <w:lvlJc w:val="left"/>
      <w:pPr>
        <w:ind w:left="0" w:firstLine="0"/>
      </w:pPr>
      <w:rPr>
        <w:rFonts w:ascii="黑体" w:eastAsia="黑体" w:hint="eastAsia"/>
        <w:b w:val="0"/>
        <w:i w:val="0"/>
        <w:sz w:val="21"/>
      </w:rPr>
    </w:lvl>
    <w:lvl w:ilvl="4">
      <w:start w:val="1"/>
      <w:numFmt w:val="decimal"/>
      <w:pStyle w:val="afffe"/>
      <w:suff w:val="nothing"/>
      <w:lvlText w:val="%1%2.%3.%4.%5　"/>
      <w:lvlJc w:val="left"/>
      <w:pPr>
        <w:ind w:left="709" w:firstLine="0"/>
      </w:pPr>
      <w:rPr>
        <w:rFonts w:ascii="黑体" w:eastAsia="黑体" w:hint="eastAsia"/>
        <w:b w:val="0"/>
        <w:i w:val="0"/>
        <w:sz w:val="21"/>
      </w:rPr>
    </w:lvl>
    <w:lvl w:ilvl="5">
      <w:start w:val="1"/>
      <w:numFmt w:val="decimal"/>
      <w:pStyle w:val="affff"/>
      <w:suff w:val="nothing"/>
      <w:lvlText w:val="%1%2.%3.%4.%5.%6　"/>
      <w:lvlJc w:val="left"/>
      <w:pPr>
        <w:ind w:left="0" w:firstLine="0"/>
      </w:pPr>
      <w:rPr>
        <w:rFonts w:ascii="黑体" w:eastAsia="黑体" w:hint="eastAsia"/>
        <w:b w:val="0"/>
        <w:i w:val="0"/>
        <w:sz w:val="21"/>
      </w:rPr>
    </w:lvl>
    <w:lvl w:ilvl="6">
      <w:start w:val="1"/>
      <w:numFmt w:val="decimal"/>
      <w:pStyle w:val="af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7">
    <w:nsid w:val="6D6C07CD"/>
    <w:multiLevelType w:val="multilevel"/>
    <w:tmpl w:val="6D6C07CD"/>
    <w:lvl w:ilvl="0">
      <w:start w:val="1"/>
      <w:numFmt w:val="lowerLetter"/>
      <w:pStyle w:val="affff1"/>
      <w:lvlText w:val="%1)"/>
      <w:lvlJc w:val="left"/>
      <w:pPr>
        <w:tabs>
          <w:tab w:val="left" w:pos="839"/>
        </w:tabs>
        <w:ind w:left="839" w:hanging="419"/>
      </w:pPr>
      <w:rPr>
        <w:rFonts w:ascii="宋体" w:eastAsia="宋体" w:hint="eastAsia"/>
        <w:b w:val="0"/>
        <w:i w:val="0"/>
        <w:sz w:val="21"/>
      </w:rPr>
    </w:lvl>
    <w:lvl w:ilvl="1">
      <w:start w:val="1"/>
      <w:numFmt w:val="decimal"/>
      <w:pStyle w:val="affff2"/>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8">
    <w:nsid w:val="6DF35F19"/>
    <w:multiLevelType w:val="multilevel"/>
    <w:tmpl w:val="6DF35F19"/>
    <w:lvl w:ilvl="0">
      <w:start w:val="1"/>
      <w:numFmt w:val="decimal"/>
      <w:pStyle w:val="af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9">
    <w:nsid w:val="76933334"/>
    <w:multiLevelType w:val="multilevel"/>
    <w:tmpl w:val="76933334"/>
    <w:lvl w:ilvl="0">
      <w:start w:val="1"/>
      <w:numFmt w:val="none"/>
      <w:pStyle w:val="af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0"/>
  </w:num>
  <w:num w:numId="3">
    <w:abstractNumId w:val="14"/>
  </w:num>
  <w:num w:numId="4">
    <w:abstractNumId w:val="5"/>
  </w:num>
  <w:num w:numId="5">
    <w:abstractNumId w:val="33"/>
  </w:num>
  <w:num w:numId="6">
    <w:abstractNumId w:val="17"/>
  </w:num>
  <w:num w:numId="7">
    <w:abstractNumId w:val="26"/>
  </w:num>
  <w:num w:numId="8">
    <w:abstractNumId w:val="37"/>
  </w:num>
  <w:num w:numId="9">
    <w:abstractNumId w:val="29"/>
  </w:num>
  <w:num w:numId="10">
    <w:abstractNumId w:val="16"/>
  </w:num>
  <w:num w:numId="11">
    <w:abstractNumId w:val="9"/>
  </w:num>
  <w:num w:numId="12">
    <w:abstractNumId w:val="3"/>
  </w:num>
  <w:num w:numId="13">
    <w:abstractNumId w:val="23"/>
  </w:num>
  <w:num w:numId="14">
    <w:abstractNumId w:val="12"/>
  </w:num>
  <w:num w:numId="15">
    <w:abstractNumId w:val="18"/>
  </w:num>
  <w:num w:numId="16">
    <w:abstractNumId w:val="6"/>
  </w:num>
  <w:num w:numId="17">
    <w:abstractNumId w:val="31"/>
  </w:num>
  <w:num w:numId="18">
    <w:abstractNumId w:val="1"/>
  </w:num>
  <w:num w:numId="19">
    <w:abstractNumId w:val="36"/>
  </w:num>
  <w:num w:numId="20">
    <w:abstractNumId w:val="7"/>
  </w:num>
  <w:num w:numId="21">
    <w:abstractNumId w:val="27"/>
  </w:num>
  <w:num w:numId="22">
    <w:abstractNumId w:val="22"/>
  </w:num>
  <w:num w:numId="23">
    <w:abstractNumId w:val="11"/>
  </w:num>
  <w:num w:numId="24">
    <w:abstractNumId w:val="4"/>
  </w:num>
  <w:num w:numId="25">
    <w:abstractNumId w:val="13"/>
  </w:num>
  <w:num w:numId="26">
    <w:abstractNumId w:val="25"/>
  </w:num>
  <w:num w:numId="27">
    <w:abstractNumId w:val="35"/>
  </w:num>
  <w:num w:numId="28">
    <w:abstractNumId w:val="19"/>
  </w:num>
  <w:num w:numId="29">
    <w:abstractNumId w:val="21"/>
  </w:num>
  <w:num w:numId="30">
    <w:abstractNumId w:val="10"/>
  </w:num>
  <w:num w:numId="31">
    <w:abstractNumId w:val="28"/>
  </w:num>
  <w:num w:numId="32">
    <w:abstractNumId w:val="38"/>
  </w:num>
  <w:num w:numId="33">
    <w:abstractNumId w:val="24"/>
  </w:num>
  <w:num w:numId="34">
    <w:abstractNumId w:val="2"/>
  </w:num>
  <w:num w:numId="35">
    <w:abstractNumId w:val="39"/>
  </w:num>
  <w:num w:numId="36">
    <w:abstractNumId w:val="30"/>
  </w:num>
  <w:num w:numId="37">
    <w:abstractNumId w:val="8"/>
  </w:num>
  <w:num w:numId="38">
    <w:abstractNumId w:val="34"/>
  </w:num>
  <w:num w:numId="39">
    <w:abstractNumId w:val="3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457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
  <w:docVars>
    <w:docVar w:name="commondata" w:val="eyJoZGlkIjoiNTQxOGVkYjc1MWQyYmI1Zjc4YThkMWZmZTFjNTE5MjkifQ=="/>
  </w:docVars>
  <w:rsids>
    <w:rsidRoot w:val="00963F6A"/>
    <w:rsid w:val="00015E25"/>
    <w:rsid w:val="0003582F"/>
    <w:rsid w:val="000458BC"/>
    <w:rsid w:val="00052CBE"/>
    <w:rsid w:val="00054CA3"/>
    <w:rsid w:val="00055DAF"/>
    <w:rsid w:val="00067434"/>
    <w:rsid w:val="000710C7"/>
    <w:rsid w:val="000801F3"/>
    <w:rsid w:val="0008150D"/>
    <w:rsid w:val="00086D35"/>
    <w:rsid w:val="000A7F34"/>
    <w:rsid w:val="000B26ED"/>
    <w:rsid w:val="000B7470"/>
    <w:rsid w:val="000E237E"/>
    <w:rsid w:val="000F1C17"/>
    <w:rsid w:val="0010165E"/>
    <w:rsid w:val="00101790"/>
    <w:rsid w:val="00120A93"/>
    <w:rsid w:val="00126CD0"/>
    <w:rsid w:val="00130B2B"/>
    <w:rsid w:val="001315D3"/>
    <w:rsid w:val="00137EC4"/>
    <w:rsid w:val="00140CE5"/>
    <w:rsid w:val="00143C6C"/>
    <w:rsid w:val="0015686E"/>
    <w:rsid w:val="00167389"/>
    <w:rsid w:val="00170A61"/>
    <w:rsid w:val="0018695C"/>
    <w:rsid w:val="001924B4"/>
    <w:rsid w:val="001C68E2"/>
    <w:rsid w:val="001D23F9"/>
    <w:rsid w:val="001D5084"/>
    <w:rsid w:val="001D68DC"/>
    <w:rsid w:val="001D7598"/>
    <w:rsid w:val="001E0126"/>
    <w:rsid w:val="001E3DF2"/>
    <w:rsid w:val="001F2554"/>
    <w:rsid w:val="0020412D"/>
    <w:rsid w:val="002163A7"/>
    <w:rsid w:val="002236EE"/>
    <w:rsid w:val="00225DAF"/>
    <w:rsid w:val="00230429"/>
    <w:rsid w:val="0024256A"/>
    <w:rsid w:val="002457FB"/>
    <w:rsid w:val="002471B3"/>
    <w:rsid w:val="00247501"/>
    <w:rsid w:val="0025042A"/>
    <w:rsid w:val="002A6C69"/>
    <w:rsid w:val="002B656C"/>
    <w:rsid w:val="002D1AEB"/>
    <w:rsid w:val="002E1570"/>
    <w:rsid w:val="002E3D63"/>
    <w:rsid w:val="002E40BF"/>
    <w:rsid w:val="002F50F0"/>
    <w:rsid w:val="003167DB"/>
    <w:rsid w:val="00321AD0"/>
    <w:rsid w:val="003220D1"/>
    <w:rsid w:val="00324FF9"/>
    <w:rsid w:val="00326535"/>
    <w:rsid w:val="00327523"/>
    <w:rsid w:val="003555AE"/>
    <w:rsid w:val="003705AC"/>
    <w:rsid w:val="00395D3E"/>
    <w:rsid w:val="003B6CEA"/>
    <w:rsid w:val="003B7716"/>
    <w:rsid w:val="003F1C01"/>
    <w:rsid w:val="003F51CE"/>
    <w:rsid w:val="004013A7"/>
    <w:rsid w:val="00406F90"/>
    <w:rsid w:val="00412F7C"/>
    <w:rsid w:val="004256BA"/>
    <w:rsid w:val="00440E83"/>
    <w:rsid w:val="00451891"/>
    <w:rsid w:val="004828C9"/>
    <w:rsid w:val="00487CC9"/>
    <w:rsid w:val="00491D0C"/>
    <w:rsid w:val="00497A82"/>
    <w:rsid w:val="004A0B8F"/>
    <w:rsid w:val="004A1B50"/>
    <w:rsid w:val="004D40AB"/>
    <w:rsid w:val="004E6A08"/>
    <w:rsid w:val="005005FE"/>
    <w:rsid w:val="00515F72"/>
    <w:rsid w:val="005165BE"/>
    <w:rsid w:val="00516A45"/>
    <w:rsid w:val="00520FE4"/>
    <w:rsid w:val="00525592"/>
    <w:rsid w:val="00525B7C"/>
    <w:rsid w:val="0053149D"/>
    <w:rsid w:val="00541182"/>
    <w:rsid w:val="00542F39"/>
    <w:rsid w:val="00543FE9"/>
    <w:rsid w:val="00545782"/>
    <w:rsid w:val="00545A55"/>
    <w:rsid w:val="005640DF"/>
    <w:rsid w:val="00571625"/>
    <w:rsid w:val="00583AE2"/>
    <w:rsid w:val="00584337"/>
    <w:rsid w:val="00587BAE"/>
    <w:rsid w:val="00595D91"/>
    <w:rsid w:val="00597DB9"/>
    <w:rsid w:val="005D79F2"/>
    <w:rsid w:val="005E1465"/>
    <w:rsid w:val="005E2F46"/>
    <w:rsid w:val="005E6679"/>
    <w:rsid w:val="005E7AE6"/>
    <w:rsid w:val="005F632A"/>
    <w:rsid w:val="00601547"/>
    <w:rsid w:val="0060300D"/>
    <w:rsid w:val="00613803"/>
    <w:rsid w:val="00621A28"/>
    <w:rsid w:val="0063084D"/>
    <w:rsid w:val="00633946"/>
    <w:rsid w:val="00635C42"/>
    <w:rsid w:val="0063606B"/>
    <w:rsid w:val="00636894"/>
    <w:rsid w:val="006421F7"/>
    <w:rsid w:val="00650773"/>
    <w:rsid w:val="00665A14"/>
    <w:rsid w:val="00687EEF"/>
    <w:rsid w:val="006A5FA7"/>
    <w:rsid w:val="006B2845"/>
    <w:rsid w:val="006B3654"/>
    <w:rsid w:val="006C3685"/>
    <w:rsid w:val="006D25B3"/>
    <w:rsid w:val="006D364D"/>
    <w:rsid w:val="006D4891"/>
    <w:rsid w:val="006D7BF5"/>
    <w:rsid w:val="006E3BFB"/>
    <w:rsid w:val="006F0FDA"/>
    <w:rsid w:val="006F2CC1"/>
    <w:rsid w:val="006F308B"/>
    <w:rsid w:val="00700BA2"/>
    <w:rsid w:val="007100FA"/>
    <w:rsid w:val="007174AA"/>
    <w:rsid w:val="00725E69"/>
    <w:rsid w:val="00730242"/>
    <w:rsid w:val="007366FF"/>
    <w:rsid w:val="00750AF4"/>
    <w:rsid w:val="00762D79"/>
    <w:rsid w:val="00763599"/>
    <w:rsid w:val="00764177"/>
    <w:rsid w:val="00774CCE"/>
    <w:rsid w:val="0078296D"/>
    <w:rsid w:val="00783861"/>
    <w:rsid w:val="007A03B5"/>
    <w:rsid w:val="007B370B"/>
    <w:rsid w:val="007C2CEE"/>
    <w:rsid w:val="007D0A43"/>
    <w:rsid w:val="007F01B4"/>
    <w:rsid w:val="007F1999"/>
    <w:rsid w:val="0080020E"/>
    <w:rsid w:val="008108B4"/>
    <w:rsid w:val="00815BCB"/>
    <w:rsid w:val="0086119E"/>
    <w:rsid w:val="008676A5"/>
    <w:rsid w:val="00871807"/>
    <w:rsid w:val="00873F64"/>
    <w:rsid w:val="00880309"/>
    <w:rsid w:val="0088096A"/>
    <w:rsid w:val="0088235B"/>
    <w:rsid w:val="00884CAD"/>
    <w:rsid w:val="0089625C"/>
    <w:rsid w:val="0089691C"/>
    <w:rsid w:val="008A4BC0"/>
    <w:rsid w:val="008A4F95"/>
    <w:rsid w:val="008B02D5"/>
    <w:rsid w:val="008B1347"/>
    <w:rsid w:val="008B29BA"/>
    <w:rsid w:val="008C368E"/>
    <w:rsid w:val="008D50A2"/>
    <w:rsid w:val="008F03B8"/>
    <w:rsid w:val="008F4560"/>
    <w:rsid w:val="00900749"/>
    <w:rsid w:val="009131D2"/>
    <w:rsid w:val="0091676D"/>
    <w:rsid w:val="009204B9"/>
    <w:rsid w:val="00930852"/>
    <w:rsid w:val="00934924"/>
    <w:rsid w:val="00945A6F"/>
    <w:rsid w:val="00947B58"/>
    <w:rsid w:val="00963F6A"/>
    <w:rsid w:val="00970504"/>
    <w:rsid w:val="00972864"/>
    <w:rsid w:val="009777AB"/>
    <w:rsid w:val="009B124B"/>
    <w:rsid w:val="009C2198"/>
    <w:rsid w:val="009C7B97"/>
    <w:rsid w:val="009D306F"/>
    <w:rsid w:val="009D5BB0"/>
    <w:rsid w:val="009F0FDE"/>
    <w:rsid w:val="009F5E56"/>
    <w:rsid w:val="00A11852"/>
    <w:rsid w:val="00A12C20"/>
    <w:rsid w:val="00A305D4"/>
    <w:rsid w:val="00A332B1"/>
    <w:rsid w:val="00A4561D"/>
    <w:rsid w:val="00A475FF"/>
    <w:rsid w:val="00A50868"/>
    <w:rsid w:val="00A51FA8"/>
    <w:rsid w:val="00A6637A"/>
    <w:rsid w:val="00A70D45"/>
    <w:rsid w:val="00A947FA"/>
    <w:rsid w:val="00A979EE"/>
    <w:rsid w:val="00AA2470"/>
    <w:rsid w:val="00AA6E79"/>
    <w:rsid w:val="00AB3BEC"/>
    <w:rsid w:val="00AD0CCC"/>
    <w:rsid w:val="00AD2DC3"/>
    <w:rsid w:val="00AD453B"/>
    <w:rsid w:val="00AE2D30"/>
    <w:rsid w:val="00AF0AD6"/>
    <w:rsid w:val="00B109E5"/>
    <w:rsid w:val="00B12AAB"/>
    <w:rsid w:val="00B137CF"/>
    <w:rsid w:val="00B16877"/>
    <w:rsid w:val="00B21421"/>
    <w:rsid w:val="00B23F5B"/>
    <w:rsid w:val="00B24A50"/>
    <w:rsid w:val="00B30800"/>
    <w:rsid w:val="00B30A2D"/>
    <w:rsid w:val="00B4019F"/>
    <w:rsid w:val="00B44E98"/>
    <w:rsid w:val="00B453A3"/>
    <w:rsid w:val="00B53A22"/>
    <w:rsid w:val="00B60C9B"/>
    <w:rsid w:val="00B70C1F"/>
    <w:rsid w:val="00B72F4E"/>
    <w:rsid w:val="00B7618A"/>
    <w:rsid w:val="00B76782"/>
    <w:rsid w:val="00B76944"/>
    <w:rsid w:val="00B778DA"/>
    <w:rsid w:val="00B8331F"/>
    <w:rsid w:val="00B911F0"/>
    <w:rsid w:val="00B917EF"/>
    <w:rsid w:val="00BA690A"/>
    <w:rsid w:val="00BB1095"/>
    <w:rsid w:val="00BB41E2"/>
    <w:rsid w:val="00BB4799"/>
    <w:rsid w:val="00BB5098"/>
    <w:rsid w:val="00BB71A7"/>
    <w:rsid w:val="00BD56FC"/>
    <w:rsid w:val="00BE2788"/>
    <w:rsid w:val="00C13666"/>
    <w:rsid w:val="00C22944"/>
    <w:rsid w:val="00C23242"/>
    <w:rsid w:val="00C23FB6"/>
    <w:rsid w:val="00C303F5"/>
    <w:rsid w:val="00C30D9D"/>
    <w:rsid w:val="00C4399E"/>
    <w:rsid w:val="00C52954"/>
    <w:rsid w:val="00C57903"/>
    <w:rsid w:val="00C6050F"/>
    <w:rsid w:val="00C70911"/>
    <w:rsid w:val="00C73BDC"/>
    <w:rsid w:val="00C7787B"/>
    <w:rsid w:val="00C827CE"/>
    <w:rsid w:val="00C9527B"/>
    <w:rsid w:val="00CA14E9"/>
    <w:rsid w:val="00CA3065"/>
    <w:rsid w:val="00CC4165"/>
    <w:rsid w:val="00CC4F1A"/>
    <w:rsid w:val="00CD524A"/>
    <w:rsid w:val="00CD7E17"/>
    <w:rsid w:val="00CE1F82"/>
    <w:rsid w:val="00CE2172"/>
    <w:rsid w:val="00CE218D"/>
    <w:rsid w:val="00CF2AC7"/>
    <w:rsid w:val="00CF305E"/>
    <w:rsid w:val="00CF415E"/>
    <w:rsid w:val="00D00363"/>
    <w:rsid w:val="00D06F2B"/>
    <w:rsid w:val="00D21C65"/>
    <w:rsid w:val="00D334D7"/>
    <w:rsid w:val="00D37791"/>
    <w:rsid w:val="00D40FF8"/>
    <w:rsid w:val="00D42B1A"/>
    <w:rsid w:val="00D51D0A"/>
    <w:rsid w:val="00D82210"/>
    <w:rsid w:val="00D83E6F"/>
    <w:rsid w:val="00D83FAE"/>
    <w:rsid w:val="00D9794C"/>
    <w:rsid w:val="00DC5D3F"/>
    <w:rsid w:val="00DD5277"/>
    <w:rsid w:val="00DD6959"/>
    <w:rsid w:val="00DD6FFA"/>
    <w:rsid w:val="00DE7CCD"/>
    <w:rsid w:val="00DF1E98"/>
    <w:rsid w:val="00DF481E"/>
    <w:rsid w:val="00DF6277"/>
    <w:rsid w:val="00DF79BC"/>
    <w:rsid w:val="00E43DAB"/>
    <w:rsid w:val="00E6100F"/>
    <w:rsid w:val="00E62299"/>
    <w:rsid w:val="00E75EE3"/>
    <w:rsid w:val="00E90E33"/>
    <w:rsid w:val="00E9460A"/>
    <w:rsid w:val="00EA321B"/>
    <w:rsid w:val="00EA62CA"/>
    <w:rsid w:val="00EB147E"/>
    <w:rsid w:val="00EC3CB9"/>
    <w:rsid w:val="00EC4D07"/>
    <w:rsid w:val="00ED3992"/>
    <w:rsid w:val="00ED5A22"/>
    <w:rsid w:val="00EE2177"/>
    <w:rsid w:val="00EE2DD1"/>
    <w:rsid w:val="00EE65BC"/>
    <w:rsid w:val="00EF647F"/>
    <w:rsid w:val="00F00831"/>
    <w:rsid w:val="00F1479E"/>
    <w:rsid w:val="00F31C72"/>
    <w:rsid w:val="00F348BE"/>
    <w:rsid w:val="00F35751"/>
    <w:rsid w:val="00F715B7"/>
    <w:rsid w:val="00F71E89"/>
    <w:rsid w:val="00F71EB9"/>
    <w:rsid w:val="00F71ED0"/>
    <w:rsid w:val="00F91F0A"/>
    <w:rsid w:val="00FC1AF8"/>
    <w:rsid w:val="00FC1D38"/>
    <w:rsid w:val="00FD2780"/>
    <w:rsid w:val="00FE7699"/>
    <w:rsid w:val="00FF0AD9"/>
    <w:rsid w:val="00FF2636"/>
    <w:rsid w:val="00FF35DA"/>
    <w:rsid w:val="00FF424C"/>
    <w:rsid w:val="00FF65C3"/>
    <w:rsid w:val="237A6DCB"/>
    <w:rsid w:val="35107D38"/>
    <w:rsid w:val="52B13653"/>
    <w:rsid w:val="565D027A"/>
    <w:rsid w:val="67BC1C25"/>
    <w:rsid w:val="7B266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nhideWhenUsed="1"/>
    <w:lsdException w:name="header"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0" w:qFormat="1"/>
    <w:lsdException w:name="HTML Definition" w:semiHidden="1" w:unhideWhenUsed="1"/>
    <w:lsdException w:name="HTML Keyboard" w:semiHidden="1" w:uiPriority="0"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f5">
    <w:name w:val="Normal"/>
    <w:qFormat/>
    <w:rsid w:val="00C6050F"/>
    <w:pPr>
      <w:widowControl w:val="0"/>
      <w:jc w:val="both"/>
    </w:pPr>
    <w:rPr>
      <w:kern w:val="2"/>
      <w:sz w:val="21"/>
      <w:szCs w:val="24"/>
    </w:rPr>
  </w:style>
  <w:style w:type="paragraph" w:styleId="1">
    <w:name w:val="heading 1"/>
    <w:basedOn w:val="affff5"/>
    <w:next w:val="affff5"/>
    <w:link w:val="1Char"/>
    <w:qFormat/>
    <w:rsid w:val="00C6050F"/>
    <w:pPr>
      <w:keepNext/>
      <w:keepLines/>
      <w:spacing w:before="340" w:after="330" w:line="578" w:lineRule="auto"/>
      <w:outlineLvl w:val="0"/>
    </w:pPr>
    <w:rPr>
      <w:b/>
      <w:bCs/>
      <w:kern w:val="44"/>
      <w:sz w:val="44"/>
      <w:szCs w:val="44"/>
    </w:rPr>
  </w:style>
  <w:style w:type="paragraph" w:styleId="22">
    <w:name w:val="heading 2"/>
    <w:basedOn w:val="affff5"/>
    <w:next w:val="affff5"/>
    <w:link w:val="2Char"/>
    <w:qFormat/>
    <w:rsid w:val="00C6050F"/>
    <w:pPr>
      <w:keepNext/>
      <w:keepLines/>
      <w:adjustRightInd w:val="0"/>
      <w:spacing w:before="260" w:after="260" w:line="416" w:lineRule="auto"/>
      <w:outlineLvl w:val="1"/>
    </w:pPr>
    <w:rPr>
      <w:rFonts w:ascii="Arial" w:eastAsia="黑体" w:hAnsi="Arial"/>
      <w:b/>
      <w:bCs/>
      <w:sz w:val="32"/>
      <w:szCs w:val="32"/>
    </w:rPr>
  </w:style>
  <w:style w:type="paragraph" w:styleId="3">
    <w:name w:val="heading 3"/>
    <w:basedOn w:val="affff5"/>
    <w:next w:val="affff5"/>
    <w:link w:val="3Char"/>
    <w:qFormat/>
    <w:rsid w:val="00C6050F"/>
    <w:pPr>
      <w:keepNext/>
      <w:keepLines/>
      <w:adjustRightInd w:val="0"/>
      <w:spacing w:before="260" w:after="260" w:line="416" w:lineRule="auto"/>
      <w:outlineLvl w:val="2"/>
    </w:pPr>
    <w:rPr>
      <w:rFonts w:ascii="Calibri" w:hAnsi="Calibri"/>
      <w:b/>
      <w:bCs/>
      <w:sz w:val="32"/>
      <w:szCs w:val="32"/>
    </w:rPr>
  </w:style>
  <w:style w:type="paragraph" w:styleId="4">
    <w:name w:val="heading 4"/>
    <w:basedOn w:val="affff5"/>
    <w:next w:val="affff5"/>
    <w:link w:val="4Char"/>
    <w:qFormat/>
    <w:rsid w:val="00C6050F"/>
    <w:pPr>
      <w:keepNext/>
      <w:keepLines/>
      <w:adjustRightInd w:val="0"/>
      <w:spacing w:before="280" w:after="290" w:line="376" w:lineRule="auto"/>
      <w:outlineLvl w:val="3"/>
    </w:pPr>
    <w:rPr>
      <w:rFonts w:ascii="Arial" w:eastAsia="黑体" w:hAnsi="Arial"/>
      <w:b/>
      <w:bCs/>
      <w:sz w:val="28"/>
      <w:szCs w:val="28"/>
    </w:rPr>
  </w:style>
  <w:style w:type="paragraph" w:styleId="5">
    <w:name w:val="heading 5"/>
    <w:basedOn w:val="affff5"/>
    <w:next w:val="affff5"/>
    <w:link w:val="5Char"/>
    <w:qFormat/>
    <w:rsid w:val="00C6050F"/>
    <w:pPr>
      <w:keepNext/>
      <w:keepLines/>
      <w:spacing w:before="280" w:after="290" w:line="376" w:lineRule="auto"/>
      <w:outlineLvl w:val="4"/>
    </w:pPr>
    <w:rPr>
      <w:rFonts w:ascii="Calibri" w:hAnsi="Calibri"/>
      <w:b/>
      <w:bCs/>
      <w:sz w:val="28"/>
      <w:szCs w:val="28"/>
    </w:rPr>
  </w:style>
  <w:style w:type="paragraph" w:styleId="6">
    <w:name w:val="heading 6"/>
    <w:basedOn w:val="affff5"/>
    <w:next w:val="affff5"/>
    <w:link w:val="6Char"/>
    <w:qFormat/>
    <w:rsid w:val="00C6050F"/>
    <w:pPr>
      <w:keepNext/>
      <w:keepLines/>
      <w:spacing w:before="240" w:after="64" w:line="320" w:lineRule="auto"/>
      <w:outlineLvl w:val="5"/>
    </w:pPr>
    <w:rPr>
      <w:rFonts w:ascii="Arial" w:eastAsia="黑体" w:hAnsi="Arial"/>
      <w:b/>
      <w:bCs/>
      <w:sz w:val="24"/>
    </w:rPr>
  </w:style>
  <w:style w:type="paragraph" w:styleId="7">
    <w:name w:val="heading 7"/>
    <w:basedOn w:val="affff5"/>
    <w:next w:val="affff5"/>
    <w:link w:val="7Char"/>
    <w:qFormat/>
    <w:rsid w:val="00C6050F"/>
    <w:pPr>
      <w:keepNext/>
      <w:keepLines/>
      <w:spacing w:before="240" w:after="64" w:line="320" w:lineRule="auto"/>
      <w:outlineLvl w:val="6"/>
    </w:pPr>
    <w:rPr>
      <w:rFonts w:ascii="Calibri" w:hAnsi="Calibri"/>
      <w:b/>
      <w:bCs/>
      <w:sz w:val="24"/>
    </w:rPr>
  </w:style>
  <w:style w:type="paragraph" w:styleId="8">
    <w:name w:val="heading 8"/>
    <w:basedOn w:val="affff5"/>
    <w:next w:val="affff5"/>
    <w:link w:val="8Char"/>
    <w:qFormat/>
    <w:rsid w:val="00C6050F"/>
    <w:pPr>
      <w:keepNext/>
      <w:keepLines/>
      <w:spacing w:before="240" w:after="64" w:line="320" w:lineRule="auto"/>
      <w:outlineLvl w:val="7"/>
    </w:pPr>
    <w:rPr>
      <w:rFonts w:ascii="Arial" w:eastAsia="黑体" w:hAnsi="Arial"/>
      <w:sz w:val="24"/>
    </w:rPr>
  </w:style>
  <w:style w:type="paragraph" w:styleId="9">
    <w:name w:val="heading 9"/>
    <w:basedOn w:val="affff5"/>
    <w:next w:val="affff5"/>
    <w:link w:val="9Char"/>
    <w:qFormat/>
    <w:rsid w:val="00C6050F"/>
    <w:pPr>
      <w:keepNext/>
      <w:keepLines/>
      <w:spacing w:before="240" w:after="64" w:line="320" w:lineRule="auto"/>
      <w:outlineLvl w:val="8"/>
    </w:pPr>
    <w:rPr>
      <w:rFonts w:ascii="Arial" w:eastAsia="黑体" w:hAnsi="Arial"/>
      <w:szCs w:val="21"/>
    </w:rPr>
  </w:style>
  <w:style w:type="character" w:default="1" w:styleId="affff6">
    <w:name w:val="Default Paragraph Font"/>
    <w:uiPriority w:val="1"/>
    <w:semiHidden/>
    <w:unhideWhenUsed/>
  </w:style>
  <w:style w:type="table" w:default="1" w:styleId="affff7">
    <w:name w:val="Normal Table"/>
    <w:uiPriority w:val="99"/>
    <w:semiHidden/>
    <w:unhideWhenUsed/>
    <w:qFormat/>
    <w:tblPr>
      <w:tblInd w:w="0" w:type="dxa"/>
      <w:tblCellMar>
        <w:top w:w="0" w:type="dxa"/>
        <w:left w:w="108" w:type="dxa"/>
        <w:bottom w:w="0" w:type="dxa"/>
        <w:right w:w="108" w:type="dxa"/>
      </w:tblCellMar>
    </w:tblPr>
  </w:style>
  <w:style w:type="numbering" w:default="1" w:styleId="affff8">
    <w:name w:val="No List"/>
    <w:uiPriority w:val="99"/>
    <w:semiHidden/>
    <w:unhideWhenUsed/>
  </w:style>
  <w:style w:type="paragraph" w:styleId="30">
    <w:name w:val="List 3"/>
    <w:basedOn w:val="affff5"/>
    <w:qFormat/>
    <w:rsid w:val="00C6050F"/>
    <w:pPr>
      <w:ind w:leftChars="400" w:left="100" w:hangingChars="200" w:hanging="200"/>
    </w:pPr>
  </w:style>
  <w:style w:type="paragraph" w:styleId="70">
    <w:name w:val="toc 7"/>
    <w:basedOn w:val="affff5"/>
    <w:next w:val="affff5"/>
    <w:uiPriority w:val="39"/>
    <w:qFormat/>
    <w:rsid w:val="00C6050F"/>
    <w:pPr>
      <w:tabs>
        <w:tab w:val="right" w:leader="dot" w:pos="9241"/>
      </w:tabs>
      <w:ind w:firstLineChars="500" w:firstLine="505"/>
      <w:jc w:val="left"/>
    </w:pPr>
    <w:rPr>
      <w:rFonts w:ascii="宋体"/>
      <w:szCs w:val="21"/>
    </w:rPr>
  </w:style>
  <w:style w:type="paragraph" w:styleId="80">
    <w:name w:val="index 8"/>
    <w:basedOn w:val="affff5"/>
    <w:next w:val="affff5"/>
    <w:qFormat/>
    <w:rsid w:val="00C6050F"/>
    <w:pPr>
      <w:ind w:left="1680" w:hanging="210"/>
      <w:jc w:val="left"/>
    </w:pPr>
    <w:rPr>
      <w:rFonts w:ascii="Calibri" w:hAnsi="Calibri"/>
      <w:sz w:val="20"/>
      <w:szCs w:val="20"/>
    </w:rPr>
  </w:style>
  <w:style w:type="paragraph" w:styleId="affff9">
    <w:name w:val="Normal Indent"/>
    <w:basedOn w:val="affff5"/>
    <w:qFormat/>
    <w:rsid w:val="00C6050F"/>
    <w:pPr>
      <w:ind w:firstLineChars="200" w:firstLine="420"/>
    </w:pPr>
  </w:style>
  <w:style w:type="paragraph" w:styleId="affffa">
    <w:name w:val="caption"/>
    <w:basedOn w:val="affff5"/>
    <w:next w:val="affff5"/>
    <w:qFormat/>
    <w:rsid w:val="00C6050F"/>
    <w:pPr>
      <w:spacing w:before="152" w:after="160"/>
    </w:pPr>
    <w:rPr>
      <w:rFonts w:ascii="Arial" w:eastAsia="黑体" w:hAnsi="Arial" w:cs="Arial"/>
      <w:sz w:val="20"/>
      <w:szCs w:val="20"/>
    </w:rPr>
  </w:style>
  <w:style w:type="paragraph" w:styleId="50">
    <w:name w:val="index 5"/>
    <w:basedOn w:val="affff5"/>
    <w:next w:val="affff5"/>
    <w:qFormat/>
    <w:rsid w:val="00C6050F"/>
    <w:pPr>
      <w:ind w:left="1050" w:hanging="210"/>
      <w:jc w:val="left"/>
    </w:pPr>
    <w:rPr>
      <w:rFonts w:ascii="Calibri" w:hAnsi="Calibri"/>
      <w:sz w:val="20"/>
      <w:szCs w:val="20"/>
    </w:rPr>
  </w:style>
  <w:style w:type="paragraph" w:styleId="affffb">
    <w:name w:val="Document Map"/>
    <w:basedOn w:val="affff5"/>
    <w:link w:val="Char"/>
    <w:uiPriority w:val="99"/>
    <w:semiHidden/>
    <w:qFormat/>
    <w:rsid w:val="00C6050F"/>
    <w:pPr>
      <w:shd w:val="clear" w:color="auto" w:fill="000080"/>
    </w:pPr>
  </w:style>
  <w:style w:type="paragraph" w:styleId="60">
    <w:name w:val="index 6"/>
    <w:basedOn w:val="affff5"/>
    <w:next w:val="affff5"/>
    <w:qFormat/>
    <w:rsid w:val="00C6050F"/>
    <w:pPr>
      <w:ind w:left="1260" w:hanging="210"/>
      <w:jc w:val="left"/>
    </w:pPr>
    <w:rPr>
      <w:rFonts w:ascii="Calibri" w:hAnsi="Calibri"/>
      <w:sz w:val="20"/>
      <w:szCs w:val="20"/>
    </w:rPr>
  </w:style>
  <w:style w:type="paragraph" w:styleId="affffc">
    <w:name w:val="Body Text"/>
    <w:basedOn w:val="affff5"/>
    <w:link w:val="Char0"/>
    <w:qFormat/>
    <w:rsid w:val="00C6050F"/>
    <w:pPr>
      <w:spacing w:after="120"/>
    </w:pPr>
  </w:style>
  <w:style w:type="paragraph" w:styleId="affffd">
    <w:name w:val="Body Text Indent"/>
    <w:basedOn w:val="affff5"/>
    <w:link w:val="Char1"/>
    <w:qFormat/>
    <w:rsid w:val="00C6050F"/>
    <w:pPr>
      <w:spacing w:after="120"/>
      <w:ind w:leftChars="200" w:left="420"/>
    </w:pPr>
  </w:style>
  <w:style w:type="paragraph" w:styleId="23">
    <w:name w:val="List 2"/>
    <w:basedOn w:val="affff5"/>
    <w:qFormat/>
    <w:rsid w:val="00C6050F"/>
    <w:pPr>
      <w:ind w:leftChars="200" w:left="100" w:hangingChars="200" w:hanging="200"/>
    </w:pPr>
  </w:style>
  <w:style w:type="paragraph" w:styleId="2">
    <w:name w:val="List Bullet 2"/>
    <w:basedOn w:val="affff5"/>
    <w:qFormat/>
    <w:rsid w:val="00C6050F"/>
    <w:pPr>
      <w:numPr>
        <w:numId w:val="1"/>
      </w:numPr>
    </w:pPr>
  </w:style>
  <w:style w:type="paragraph" w:styleId="40">
    <w:name w:val="index 4"/>
    <w:basedOn w:val="affff5"/>
    <w:next w:val="affff5"/>
    <w:qFormat/>
    <w:rsid w:val="00C6050F"/>
    <w:pPr>
      <w:ind w:left="840" w:hanging="210"/>
      <w:jc w:val="left"/>
    </w:pPr>
    <w:rPr>
      <w:rFonts w:ascii="Calibri" w:hAnsi="Calibri"/>
      <w:sz w:val="20"/>
      <w:szCs w:val="20"/>
    </w:rPr>
  </w:style>
  <w:style w:type="paragraph" w:styleId="51">
    <w:name w:val="toc 5"/>
    <w:basedOn w:val="affff5"/>
    <w:next w:val="affff5"/>
    <w:uiPriority w:val="39"/>
    <w:qFormat/>
    <w:rsid w:val="00C6050F"/>
    <w:pPr>
      <w:tabs>
        <w:tab w:val="right" w:leader="dot" w:pos="9241"/>
      </w:tabs>
      <w:ind w:firstLineChars="300" w:firstLine="300"/>
      <w:jc w:val="left"/>
    </w:pPr>
    <w:rPr>
      <w:rFonts w:ascii="宋体"/>
      <w:szCs w:val="21"/>
    </w:rPr>
  </w:style>
  <w:style w:type="paragraph" w:styleId="31">
    <w:name w:val="toc 3"/>
    <w:basedOn w:val="affff5"/>
    <w:next w:val="affff5"/>
    <w:uiPriority w:val="39"/>
    <w:qFormat/>
    <w:rsid w:val="00C6050F"/>
    <w:pPr>
      <w:tabs>
        <w:tab w:val="right" w:leader="dot" w:pos="9241"/>
      </w:tabs>
      <w:ind w:firstLineChars="100" w:firstLine="102"/>
      <w:jc w:val="left"/>
    </w:pPr>
    <w:rPr>
      <w:rFonts w:ascii="宋体"/>
      <w:szCs w:val="21"/>
    </w:rPr>
  </w:style>
  <w:style w:type="paragraph" w:styleId="affffe">
    <w:name w:val="Plain Text"/>
    <w:basedOn w:val="affff5"/>
    <w:link w:val="Char2"/>
    <w:qFormat/>
    <w:rsid w:val="00C6050F"/>
    <w:rPr>
      <w:rFonts w:ascii="宋体" w:hAnsi="Courier New"/>
      <w:szCs w:val="21"/>
    </w:rPr>
  </w:style>
  <w:style w:type="paragraph" w:styleId="81">
    <w:name w:val="toc 8"/>
    <w:basedOn w:val="affff5"/>
    <w:next w:val="affff5"/>
    <w:semiHidden/>
    <w:qFormat/>
    <w:rsid w:val="00C6050F"/>
    <w:pPr>
      <w:tabs>
        <w:tab w:val="right" w:leader="dot" w:pos="9241"/>
      </w:tabs>
      <w:ind w:firstLineChars="600" w:firstLine="607"/>
      <w:jc w:val="left"/>
    </w:pPr>
    <w:rPr>
      <w:rFonts w:ascii="宋体"/>
      <w:szCs w:val="21"/>
    </w:rPr>
  </w:style>
  <w:style w:type="paragraph" w:styleId="32">
    <w:name w:val="index 3"/>
    <w:basedOn w:val="affff5"/>
    <w:next w:val="affff5"/>
    <w:qFormat/>
    <w:rsid w:val="00C6050F"/>
    <w:pPr>
      <w:ind w:left="630" w:hanging="210"/>
      <w:jc w:val="left"/>
    </w:pPr>
    <w:rPr>
      <w:rFonts w:ascii="Calibri" w:hAnsi="Calibri"/>
      <w:sz w:val="20"/>
      <w:szCs w:val="20"/>
    </w:rPr>
  </w:style>
  <w:style w:type="paragraph" w:styleId="afffff">
    <w:name w:val="endnote text"/>
    <w:basedOn w:val="affff5"/>
    <w:link w:val="Char3"/>
    <w:semiHidden/>
    <w:qFormat/>
    <w:rsid w:val="00C6050F"/>
    <w:pPr>
      <w:snapToGrid w:val="0"/>
      <w:jc w:val="left"/>
    </w:pPr>
  </w:style>
  <w:style w:type="paragraph" w:styleId="afffff0">
    <w:name w:val="Balloon Text"/>
    <w:basedOn w:val="affff5"/>
    <w:link w:val="Char4"/>
    <w:uiPriority w:val="99"/>
    <w:qFormat/>
    <w:rsid w:val="00C6050F"/>
    <w:rPr>
      <w:sz w:val="18"/>
      <w:szCs w:val="18"/>
    </w:rPr>
  </w:style>
  <w:style w:type="paragraph" w:styleId="afffff1">
    <w:name w:val="footer"/>
    <w:basedOn w:val="affff5"/>
    <w:link w:val="Char5"/>
    <w:uiPriority w:val="99"/>
    <w:qFormat/>
    <w:rsid w:val="00C6050F"/>
    <w:pPr>
      <w:snapToGrid w:val="0"/>
      <w:ind w:rightChars="100" w:right="210"/>
      <w:jc w:val="right"/>
    </w:pPr>
    <w:rPr>
      <w:sz w:val="18"/>
      <w:szCs w:val="18"/>
    </w:rPr>
  </w:style>
  <w:style w:type="paragraph" w:styleId="afffff2">
    <w:name w:val="header"/>
    <w:basedOn w:val="affff5"/>
    <w:link w:val="Char6"/>
    <w:uiPriority w:val="99"/>
    <w:qFormat/>
    <w:rsid w:val="00C6050F"/>
    <w:pPr>
      <w:snapToGrid w:val="0"/>
      <w:jc w:val="left"/>
    </w:pPr>
    <w:rPr>
      <w:sz w:val="18"/>
      <w:szCs w:val="18"/>
    </w:rPr>
  </w:style>
  <w:style w:type="paragraph" w:styleId="10">
    <w:name w:val="toc 1"/>
    <w:basedOn w:val="affff5"/>
    <w:next w:val="affff5"/>
    <w:uiPriority w:val="39"/>
    <w:qFormat/>
    <w:rsid w:val="00C6050F"/>
    <w:pPr>
      <w:tabs>
        <w:tab w:val="right" w:leader="dot" w:pos="9241"/>
      </w:tabs>
      <w:spacing w:beforeLines="25" w:afterLines="25"/>
      <w:jc w:val="left"/>
    </w:pPr>
    <w:rPr>
      <w:rFonts w:ascii="宋体"/>
      <w:szCs w:val="21"/>
    </w:rPr>
  </w:style>
  <w:style w:type="paragraph" w:styleId="41">
    <w:name w:val="toc 4"/>
    <w:basedOn w:val="affff5"/>
    <w:next w:val="affff5"/>
    <w:uiPriority w:val="39"/>
    <w:qFormat/>
    <w:rsid w:val="00C6050F"/>
    <w:pPr>
      <w:tabs>
        <w:tab w:val="right" w:leader="dot" w:pos="9241"/>
      </w:tabs>
      <w:ind w:firstLineChars="200" w:firstLine="198"/>
      <w:jc w:val="left"/>
    </w:pPr>
    <w:rPr>
      <w:rFonts w:ascii="宋体"/>
      <w:szCs w:val="21"/>
    </w:rPr>
  </w:style>
  <w:style w:type="paragraph" w:styleId="afffff3">
    <w:name w:val="index heading"/>
    <w:basedOn w:val="affff5"/>
    <w:next w:val="11"/>
    <w:qFormat/>
    <w:rsid w:val="00C6050F"/>
    <w:pPr>
      <w:spacing w:before="120" w:after="120"/>
      <w:jc w:val="center"/>
    </w:pPr>
    <w:rPr>
      <w:rFonts w:ascii="Calibri" w:hAnsi="Calibri"/>
      <w:b/>
      <w:bCs/>
      <w:iCs/>
      <w:szCs w:val="20"/>
    </w:rPr>
  </w:style>
  <w:style w:type="paragraph" w:styleId="11">
    <w:name w:val="index 1"/>
    <w:basedOn w:val="affff5"/>
    <w:next w:val="affff5"/>
    <w:unhideWhenUsed/>
    <w:qFormat/>
    <w:rsid w:val="00C6050F"/>
  </w:style>
  <w:style w:type="paragraph" w:styleId="aff4">
    <w:name w:val="footnote text"/>
    <w:basedOn w:val="affff5"/>
    <w:link w:val="Char7"/>
    <w:qFormat/>
    <w:rsid w:val="00C6050F"/>
    <w:pPr>
      <w:numPr>
        <w:numId w:val="2"/>
      </w:numPr>
      <w:snapToGrid w:val="0"/>
      <w:jc w:val="left"/>
    </w:pPr>
    <w:rPr>
      <w:rFonts w:ascii="宋体"/>
      <w:sz w:val="18"/>
      <w:szCs w:val="18"/>
    </w:rPr>
  </w:style>
  <w:style w:type="paragraph" w:styleId="61">
    <w:name w:val="toc 6"/>
    <w:basedOn w:val="affff5"/>
    <w:next w:val="affff5"/>
    <w:uiPriority w:val="39"/>
    <w:qFormat/>
    <w:rsid w:val="00C6050F"/>
    <w:pPr>
      <w:tabs>
        <w:tab w:val="right" w:leader="dot" w:pos="9241"/>
      </w:tabs>
      <w:ind w:firstLineChars="400" w:firstLine="403"/>
      <w:jc w:val="left"/>
    </w:pPr>
    <w:rPr>
      <w:rFonts w:ascii="宋体"/>
      <w:szCs w:val="21"/>
    </w:rPr>
  </w:style>
  <w:style w:type="paragraph" w:styleId="71">
    <w:name w:val="index 7"/>
    <w:basedOn w:val="affff5"/>
    <w:next w:val="affff5"/>
    <w:qFormat/>
    <w:rsid w:val="00C6050F"/>
    <w:pPr>
      <w:ind w:left="1470" w:hanging="210"/>
      <w:jc w:val="left"/>
    </w:pPr>
    <w:rPr>
      <w:rFonts w:ascii="Calibri" w:hAnsi="Calibri"/>
      <w:sz w:val="20"/>
      <w:szCs w:val="20"/>
    </w:rPr>
  </w:style>
  <w:style w:type="paragraph" w:styleId="90">
    <w:name w:val="index 9"/>
    <w:basedOn w:val="affff5"/>
    <w:next w:val="affff5"/>
    <w:qFormat/>
    <w:rsid w:val="00C6050F"/>
    <w:pPr>
      <w:ind w:left="1890" w:hanging="210"/>
      <w:jc w:val="left"/>
    </w:pPr>
    <w:rPr>
      <w:rFonts w:ascii="Calibri" w:hAnsi="Calibri"/>
      <w:sz w:val="20"/>
      <w:szCs w:val="20"/>
    </w:rPr>
  </w:style>
  <w:style w:type="paragraph" w:styleId="afffff4">
    <w:name w:val="table of figures"/>
    <w:basedOn w:val="affff5"/>
    <w:next w:val="affff5"/>
    <w:qFormat/>
    <w:rsid w:val="00C6050F"/>
    <w:pPr>
      <w:jc w:val="left"/>
    </w:pPr>
    <w:rPr>
      <w:rFonts w:ascii="Calibri" w:hAnsi="Calibri"/>
    </w:rPr>
  </w:style>
  <w:style w:type="paragraph" w:styleId="24">
    <w:name w:val="toc 2"/>
    <w:basedOn w:val="affff5"/>
    <w:next w:val="affff5"/>
    <w:uiPriority w:val="39"/>
    <w:qFormat/>
    <w:rsid w:val="00C6050F"/>
    <w:pPr>
      <w:tabs>
        <w:tab w:val="right" w:leader="dot" w:pos="9241"/>
      </w:tabs>
    </w:pPr>
    <w:rPr>
      <w:rFonts w:ascii="宋体"/>
      <w:szCs w:val="21"/>
    </w:rPr>
  </w:style>
  <w:style w:type="paragraph" w:styleId="91">
    <w:name w:val="toc 9"/>
    <w:basedOn w:val="affff5"/>
    <w:next w:val="affff5"/>
    <w:semiHidden/>
    <w:qFormat/>
    <w:rsid w:val="00C6050F"/>
    <w:pPr>
      <w:ind w:left="1470"/>
      <w:jc w:val="left"/>
    </w:pPr>
    <w:rPr>
      <w:sz w:val="20"/>
      <w:szCs w:val="20"/>
    </w:rPr>
  </w:style>
  <w:style w:type="paragraph" w:styleId="25">
    <w:name w:val="index 2"/>
    <w:basedOn w:val="affff5"/>
    <w:next w:val="affff5"/>
    <w:qFormat/>
    <w:rsid w:val="00C6050F"/>
    <w:pPr>
      <w:ind w:left="420" w:hanging="210"/>
      <w:jc w:val="left"/>
    </w:pPr>
    <w:rPr>
      <w:rFonts w:ascii="Calibri" w:hAnsi="Calibri"/>
      <w:sz w:val="20"/>
      <w:szCs w:val="20"/>
    </w:rPr>
  </w:style>
  <w:style w:type="paragraph" w:styleId="afffff5">
    <w:name w:val="Title"/>
    <w:basedOn w:val="affff5"/>
    <w:link w:val="Char8"/>
    <w:qFormat/>
    <w:rsid w:val="00C6050F"/>
    <w:pPr>
      <w:adjustRightInd w:val="0"/>
      <w:spacing w:before="240" w:after="60" w:line="400" w:lineRule="exact"/>
      <w:jc w:val="center"/>
      <w:outlineLvl w:val="0"/>
    </w:pPr>
    <w:rPr>
      <w:rFonts w:ascii="Arial" w:hAnsi="Arial" w:cs="Arial"/>
      <w:b/>
      <w:bCs/>
      <w:sz w:val="32"/>
      <w:szCs w:val="32"/>
    </w:rPr>
  </w:style>
  <w:style w:type="paragraph" w:styleId="afffff6">
    <w:name w:val="Body Text First Indent"/>
    <w:basedOn w:val="affffc"/>
    <w:link w:val="Char9"/>
    <w:qFormat/>
    <w:rsid w:val="00C6050F"/>
    <w:pPr>
      <w:ind w:firstLineChars="100" w:firstLine="420"/>
    </w:pPr>
  </w:style>
  <w:style w:type="table" w:styleId="afffff7">
    <w:name w:val="Table Grid"/>
    <w:basedOn w:val="affff7"/>
    <w:uiPriority w:val="39"/>
    <w:qFormat/>
    <w:rsid w:val="00C6050F"/>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f8">
    <w:name w:val="Strong"/>
    <w:uiPriority w:val="22"/>
    <w:qFormat/>
    <w:rsid w:val="00C6050F"/>
    <w:rPr>
      <w:b/>
      <w:bCs/>
    </w:rPr>
  </w:style>
  <w:style w:type="character" w:styleId="afffff9">
    <w:name w:val="endnote reference"/>
    <w:semiHidden/>
    <w:qFormat/>
    <w:rsid w:val="00C6050F"/>
    <w:rPr>
      <w:vertAlign w:val="superscript"/>
    </w:rPr>
  </w:style>
  <w:style w:type="character" w:styleId="afffffa">
    <w:name w:val="page number"/>
    <w:qFormat/>
    <w:rsid w:val="00C6050F"/>
    <w:rPr>
      <w:rFonts w:ascii="Times New Roman" w:eastAsia="宋体" w:hAnsi="Times New Roman"/>
      <w:sz w:val="18"/>
    </w:rPr>
  </w:style>
  <w:style w:type="character" w:styleId="afffffb">
    <w:name w:val="FollowedHyperlink"/>
    <w:qFormat/>
    <w:rsid w:val="00C6050F"/>
    <w:rPr>
      <w:color w:val="800080"/>
      <w:u w:val="single"/>
    </w:rPr>
  </w:style>
  <w:style w:type="character" w:styleId="afffffc">
    <w:name w:val="Emphasis"/>
    <w:uiPriority w:val="20"/>
    <w:qFormat/>
    <w:rsid w:val="00C6050F"/>
    <w:rPr>
      <w:i/>
      <w:iCs/>
    </w:rPr>
  </w:style>
  <w:style w:type="character" w:styleId="afffffd">
    <w:name w:val="Hyperlink"/>
    <w:uiPriority w:val="99"/>
    <w:qFormat/>
    <w:rsid w:val="00C6050F"/>
    <w:rPr>
      <w:color w:val="0000FF"/>
      <w:spacing w:val="0"/>
      <w:w w:val="100"/>
      <w:szCs w:val="21"/>
      <w:u w:val="single"/>
      <w:lang w:val="en-US" w:eastAsia="zh-CN"/>
    </w:rPr>
  </w:style>
  <w:style w:type="character" w:styleId="HTML">
    <w:name w:val="HTML Code"/>
    <w:qFormat/>
    <w:rsid w:val="00C6050F"/>
    <w:rPr>
      <w:rFonts w:ascii="Courier New" w:hAnsi="Courier New"/>
      <w:sz w:val="20"/>
      <w:szCs w:val="20"/>
    </w:rPr>
  </w:style>
  <w:style w:type="character" w:styleId="afffffe">
    <w:name w:val="footnote reference"/>
    <w:semiHidden/>
    <w:qFormat/>
    <w:rsid w:val="00C6050F"/>
    <w:rPr>
      <w:vertAlign w:val="superscript"/>
    </w:rPr>
  </w:style>
  <w:style w:type="character" w:styleId="HTML0">
    <w:name w:val="HTML Keyboard"/>
    <w:semiHidden/>
    <w:qFormat/>
    <w:rsid w:val="00C6050F"/>
    <w:rPr>
      <w:rFonts w:ascii="Courier New" w:hAnsi="Courier New"/>
      <w:sz w:val="20"/>
      <w:szCs w:val="20"/>
    </w:rPr>
  </w:style>
  <w:style w:type="character" w:customStyle="1" w:styleId="1Char">
    <w:name w:val="标题 1 Char"/>
    <w:basedOn w:val="affff6"/>
    <w:link w:val="1"/>
    <w:qFormat/>
    <w:rsid w:val="00C6050F"/>
    <w:rPr>
      <w:rFonts w:ascii="Times New Roman" w:eastAsia="宋体" w:hAnsi="Times New Roman" w:cs="Times New Roman"/>
      <w:b/>
      <w:bCs/>
      <w:kern w:val="44"/>
      <w:sz w:val="44"/>
      <w:szCs w:val="44"/>
    </w:rPr>
  </w:style>
  <w:style w:type="character" w:customStyle="1" w:styleId="2Char">
    <w:name w:val="标题 2 Char"/>
    <w:basedOn w:val="affff6"/>
    <w:link w:val="22"/>
    <w:qFormat/>
    <w:rsid w:val="00C6050F"/>
    <w:rPr>
      <w:rFonts w:ascii="Arial" w:eastAsia="黑体" w:hAnsi="Arial" w:cs="Times New Roman"/>
      <w:b/>
      <w:bCs/>
      <w:sz w:val="32"/>
      <w:szCs w:val="32"/>
    </w:rPr>
  </w:style>
  <w:style w:type="character" w:customStyle="1" w:styleId="3Char">
    <w:name w:val="标题 3 Char"/>
    <w:basedOn w:val="affff6"/>
    <w:link w:val="3"/>
    <w:qFormat/>
    <w:rsid w:val="00C6050F"/>
    <w:rPr>
      <w:rFonts w:ascii="Calibri" w:eastAsia="宋体" w:hAnsi="Calibri" w:cs="Times New Roman"/>
      <w:b/>
      <w:bCs/>
      <w:sz w:val="32"/>
      <w:szCs w:val="32"/>
    </w:rPr>
  </w:style>
  <w:style w:type="character" w:customStyle="1" w:styleId="4Char">
    <w:name w:val="标题 4 Char"/>
    <w:basedOn w:val="affff6"/>
    <w:link w:val="4"/>
    <w:qFormat/>
    <w:rsid w:val="00C6050F"/>
    <w:rPr>
      <w:rFonts w:ascii="Arial" w:eastAsia="黑体" w:hAnsi="Arial" w:cs="Times New Roman"/>
      <w:b/>
      <w:bCs/>
      <w:sz w:val="28"/>
      <w:szCs w:val="28"/>
    </w:rPr>
  </w:style>
  <w:style w:type="character" w:customStyle="1" w:styleId="5Char">
    <w:name w:val="标题 5 Char"/>
    <w:basedOn w:val="affff6"/>
    <w:link w:val="5"/>
    <w:qFormat/>
    <w:rsid w:val="00C6050F"/>
    <w:rPr>
      <w:rFonts w:ascii="Calibri" w:eastAsia="宋体" w:hAnsi="Calibri" w:cs="Times New Roman"/>
      <w:b/>
      <w:bCs/>
      <w:sz w:val="28"/>
      <w:szCs w:val="28"/>
    </w:rPr>
  </w:style>
  <w:style w:type="character" w:customStyle="1" w:styleId="6Char">
    <w:name w:val="标题 6 Char"/>
    <w:basedOn w:val="affff6"/>
    <w:link w:val="6"/>
    <w:qFormat/>
    <w:rsid w:val="00C6050F"/>
    <w:rPr>
      <w:rFonts w:ascii="Arial" w:eastAsia="黑体" w:hAnsi="Arial" w:cs="Times New Roman"/>
      <w:b/>
      <w:bCs/>
      <w:sz w:val="24"/>
      <w:szCs w:val="24"/>
    </w:rPr>
  </w:style>
  <w:style w:type="character" w:customStyle="1" w:styleId="7Char">
    <w:name w:val="标题 7 Char"/>
    <w:basedOn w:val="affff6"/>
    <w:link w:val="7"/>
    <w:qFormat/>
    <w:rsid w:val="00C6050F"/>
    <w:rPr>
      <w:rFonts w:ascii="Calibri" w:eastAsia="宋体" w:hAnsi="Calibri" w:cs="Times New Roman"/>
      <w:b/>
      <w:bCs/>
      <w:sz w:val="24"/>
      <w:szCs w:val="24"/>
    </w:rPr>
  </w:style>
  <w:style w:type="character" w:customStyle="1" w:styleId="8Char">
    <w:name w:val="标题 8 Char"/>
    <w:basedOn w:val="affff6"/>
    <w:link w:val="8"/>
    <w:qFormat/>
    <w:rsid w:val="00C6050F"/>
    <w:rPr>
      <w:rFonts w:ascii="Arial" w:eastAsia="黑体" w:hAnsi="Arial" w:cs="Times New Roman"/>
      <w:sz w:val="24"/>
      <w:szCs w:val="24"/>
    </w:rPr>
  </w:style>
  <w:style w:type="character" w:customStyle="1" w:styleId="9Char">
    <w:name w:val="标题 9 Char"/>
    <w:basedOn w:val="affff6"/>
    <w:link w:val="9"/>
    <w:qFormat/>
    <w:rsid w:val="00C6050F"/>
    <w:rPr>
      <w:rFonts w:ascii="Arial" w:eastAsia="黑体" w:hAnsi="Arial" w:cs="Times New Roman"/>
      <w:szCs w:val="21"/>
    </w:rPr>
  </w:style>
  <w:style w:type="character" w:customStyle="1" w:styleId="Char">
    <w:name w:val="文档结构图 Char"/>
    <w:basedOn w:val="affff6"/>
    <w:link w:val="affffb"/>
    <w:uiPriority w:val="99"/>
    <w:semiHidden/>
    <w:qFormat/>
    <w:rsid w:val="00C6050F"/>
    <w:rPr>
      <w:rFonts w:ascii="Times New Roman" w:eastAsia="宋体" w:hAnsi="Times New Roman" w:cs="Times New Roman"/>
      <w:szCs w:val="24"/>
      <w:shd w:val="clear" w:color="auto" w:fill="000080"/>
    </w:rPr>
  </w:style>
  <w:style w:type="character" w:customStyle="1" w:styleId="Char0">
    <w:name w:val="正文文本 Char"/>
    <w:basedOn w:val="affff6"/>
    <w:link w:val="affffc"/>
    <w:qFormat/>
    <w:rsid w:val="00C6050F"/>
    <w:rPr>
      <w:rFonts w:ascii="Times New Roman" w:eastAsia="宋体" w:hAnsi="Times New Roman" w:cs="Times New Roman"/>
      <w:szCs w:val="24"/>
    </w:rPr>
  </w:style>
  <w:style w:type="character" w:customStyle="1" w:styleId="Char1">
    <w:name w:val="正文文本缩进 Char"/>
    <w:basedOn w:val="affff6"/>
    <w:link w:val="affffd"/>
    <w:qFormat/>
    <w:rsid w:val="00C6050F"/>
    <w:rPr>
      <w:rFonts w:ascii="Times New Roman" w:eastAsia="宋体" w:hAnsi="Times New Roman" w:cs="Times New Roman"/>
      <w:szCs w:val="24"/>
    </w:rPr>
  </w:style>
  <w:style w:type="character" w:customStyle="1" w:styleId="Char2">
    <w:name w:val="纯文本 Char"/>
    <w:basedOn w:val="affff6"/>
    <w:link w:val="affffe"/>
    <w:qFormat/>
    <w:rsid w:val="00C6050F"/>
    <w:rPr>
      <w:rFonts w:ascii="宋体" w:eastAsia="宋体" w:hAnsi="Courier New" w:cs="Times New Roman"/>
      <w:szCs w:val="21"/>
    </w:rPr>
  </w:style>
  <w:style w:type="character" w:customStyle="1" w:styleId="Char3">
    <w:name w:val="尾注文本 Char"/>
    <w:basedOn w:val="affff6"/>
    <w:link w:val="afffff"/>
    <w:semiHidden/>
    <w:qFormat/>
    <w:rsid w:val="00C6050F"/>
    <w:rPr>
      <w:rFonts w:ascii="Times New Roman" w:eastAsia="宋体" w:hAnsi="Times New Roman" w:cs="Times New Roman"/>
      <w:szCs w:val="24"/>
    </w:rPr>
  </w:style>
  <w:style w:type="character" w:customStyle="1" w:styleId="Char4">
    <w:name w:val="批注框文本 Char"/>
    <w:basedOn w:val="affff6"/>
    <w:link w:val="afffff0"/>
    <w:uiPriority w:val="99"/>
    <w:qFormat/>
    <w:rsid w:val="00C6050F"/>
    <w:rPr>
      <w:rFonts w:ascii="Times New Roman" w:eastAsia="宋体" w:hAnsi="Times New Roman" w:cs="Times New Roman"/>
      <w:sz w:val="18"/>
      <w:szCs w:val="18"/>
    </w:rPr>
  </w:style>
  <w:style w:type="character" w:customStyle="1" w:styleId="Char5">
    <w:name w:val="页脚 Char"/>
    <w:basedOn w:val="affff6"/>
    <w:link w:val="afffff1"/>
    <w:uiPriority w:val="99"/>
    <w:qFormat/>
    <w:rsid w:val="00C6050F"/>
    <w:rPr>
      <w:rFonts w:ascii="Times New Roman" w:eastAsia="宋体" w:hAnsi="Times New Roman" w:cs="Times New Roman"/>
      <w:sz w:val="18"/>
      <w:szCs w:val="18"/>
    </w:rPr>
  </w:style>
  <w:style w:type="character" w:customStyle="1" w:styleId="Char6">
    <w:name w:val="页眉 Char"/>
    <w:basedOn w:val="affff6"/>
    <w:link w:val="afffff2"/>
    <w:uiPriority w:val="99"/>
    <w:qFormat/>
    <w:rsid w:val="00C6050F"/>
    <w:rPr>
      <w:rFonts w:ascii="Times New Roman" w:eastAsia="宋体" w:hAnsi="Times New Roman" w:cs="Times New Roman"/>
      <w:sz w:val="18"/>
      <w:szCs w:val="18"/>
    </w:rPr>
  </w:style>
  <w:style w:type="paragraph" w:customStyle="1" w:styleId="affffff">
    <w:name w:val="段"/>
    <w:link w:val="Chara"/>
    <w:qFormat/>
    <w:rsid w:val="00C6050F"/>
    <w:pPr>
      <w:tabs>
        <w:tab w:val="center" w:pos="4201"/>
        <w:tab w:val="right" w:leader="dot" w:pos="9298"/>
      </w:tabs>
      <w:autoSpaceDE w:val="0"/>
      <w:autoSpaceDN w:val="0"/>
      <w:ind w:firstLineChars="200" w:firstLine="420"/>
      <w:jc w:val="both"/>
    </w:pPr>
    <w:rPr>
      <w:rFonts w:ascii="宋体"/>
      <w:sz w:val="21"/>
    </w:rPr>
  </w:style>
  <w:style w:type="character" w:customStyle="1" w:styleId="Chara">
    <w:name w:val="段 Char"/>
    <w:link w:val="affffff"/>
    <w:qFormat/>
    <w:rsid w:val="00C6050F"/>
    <w:rPr>
      <w:rFonts w:ascii="宋体" w:eastAsia="宋体" w:hAnsi="Times New Roman" w:cs="Times New Roman"/>
      <w:kern w:val="0"/>
      <w:szCs w:val="20"/>
    </w:rPr>
  </w:style>
  <w:style w:type="character" w:customStyle="1" w:styleId="Char7">
    <w:name w:val="脚注文本 Char"/>
    <w:basedOn w:val="affff6"/>
    <w:link w:val="aff4"/>
    <w:qFormat/>
    <w:rsid w:val="00C6050F"/>
    <w:rPr>
      <w:rFonts w:ascii="宋体" w:eastAsia="宋体" w:hAnsi="Times New Roman" w:cs="Times New Roman"/>
      <w:sz w:val="18"/>
      <w:szCs w:val="18"/>
    </w:rPr>
  </w:style>
  <w:style w:type="character" w:customStyle="1" w:styleId="Char8">
    <w:name w:val="标题 Char"/>
    <w:basedOn w:val="affff6"/>
    <w:link w:val="afffff5"/>
    <w:qFormat/>
    <w:rsid w:val="00C6050F"/>
    <w:rPr>
      <w:rFonts w:ascii="Arial" w:eastAsia="宋体" w:hAnsi="Arial" w:cs="Arial"/>
      <w:b/>
      <w:bCs/>
      <w:sz w:val="32"/>
      <w:szCs w:val="32"/>
    </w:rPr>
  </w:style>
  <w:style w:type="character" w:customStyle="1" w:styleId="Char9">
    <w:name w:val="正文首行缩进 Char"/>
    <w:basedOn w:val="Char0"/>
    <w:link w:val="afffff6"/>
    <w:qFormat/>
    <w:rsid w:val="00C6050F"/>
  </w:style>
  <w:style w:type="character" w:customStyle="1" w:styleId="Charb">
    <w:name w:val="二级条标题 Char"/>
    <w:link w:val="af7"/>
    <w:rsid w:val="00C6050F"/>
    <w:rPr>
      <w:rFonts w:ascii="黑体" w:eastAsia="黑体"/>
      <w:szCs w:val="21"/>
    </w:rPr>
  </w:style>
  <w:style w:type="paragraph" w:customStyle="1" w:styleId="af7">
    <w:name w:val="二级条标题"/>
    <w:basedOn w:val="af6"/>
    <w:next w:val="affffff"/>
    <w:link w:val="Charb"/>
    <w:qFormat/>
    <w:rsid w:val="00C6050F"/>
    <w:pPr>
      <w:numPr>
        <w:ilvl w:val="2"/>
      </w:numPr>
      <w:spacing w:before="50" w:after="50"/>
      <w:outlineLvl w:val="3"/>
    </w:pPr>
    <w:rPr>
      <w:rFonts w:hAnsiTheme="minorHAnsi" w:cstheme="minorBidi"/>
      <w:kern w:val="2"/>
    </w:rPr>
  </w:style>
  <w:style w:type="paragraph" w:customStyle="1" w:styleId="af6">
    <w:name w:val="一级条标题"/>
    <w:next w:val="affffff"/>
    <w:qFormat/>
    <w:rsid w:val="00C6050F"/>
    <w:pPr>
      <w:numPr>
        <w:ilvl w:val="1"/>
        <w:numId w:val="3"/>
      </w:numPr>
      <w:spacing w:beforeLines="50" w:afterLines="50"/>
      <w:outlineLvl w:val="2"/>
    </w:pPr>
    <w:rPr>
      <w:rFonts w:ascii="黑体" w:eastAsia="黑体"/>
      <w:sz w:val="21"/>
      <w:szCs w:val="21"/>
    </w:rPr>
  </w:style>
  <w:style w:type="character" w:customStyle="1" w:styleId="Charc">
    <w:name w:val="附录公式 Char"/>
    <w:basedOn w:val="Chara"/>
    <w:link w:val="affffff0"/>
    <w:rsid w:val="00C6050F"/>
  </w:style>
  <w:style w:type="paragraph" w:customStyle="1" w:styleId="affffff0">
    <w:name w:val="附录公式"/>
    <w:basedOn w:val="affffff"/>
    <w:next w:val="affffff"/>
    <w:link w:val="Charc"/>
    <w:qFormat/>
    <w:rsid w:val="00C6050F"/>
  </w:style>
  <w:style w:type="character" w:customStyle="1" w:styleId="Chard">
    <w:name w:val="首示例 Char"/>
    <w:link w:val="ac"/>
    <w:qFormat/>
    <w:rsid w:val="00C6050F"/>
    <w:rPr>
      <w:rFonts w:ascii="宋体" w:hAnsi="宋体"/>
      <w:sz w:val="18"/>
      <w:szCs w:val="18"/>
    </w:rPr>
  </w:style>
  <w:style w:type="paragraph" w:customStyle="1" w:styleId="ac">
    <w:name w:val="首示例"/>
    <w:next w:val="affffff"/>
    <w:link w:val="Chard"/>
    <w:qFormat/>
    <w:rsid w:val="00C6050F"/>
    <w:pPr>
      <w:numPr>
        <w:numId w:val="4"/>
      </w:numPr>
      <w:tabs>
        <w:tab w:val="left" w:pos="360"/>
      </w:tabs>
      <w:ind w:firstLine="0"/>
    </w:pPr>
    <w:rPr>
      <w:rFonts w:ascii="宋体" w:eastAsiaTheme="minorEastAsia" w:hAnsi="宋体" w:cstheme="minorBidi"/>
      <w:kern w:val="2"/>
      <w:sz w:val="18"/>
      <w:szCs w:val="18"/>
    </w:rPr>
  </w:style>
  <w:style w:type="character" w:customStyle="1" w:styleId="affffff1">
    <w:name w:val="发布"/>
    <w:qFormat/>
    <w:rsid w:val="00C6050F"/>
    <w:rPr>
      <w:rFonts w:ascii="黑体" w:eastAsia="黑体"/>
      <w:spacing w:val="85"/>
      <w:w w:val="100"/>
      <w:position w:val="3"/>
      <w:sz w:val="28"/>
      <w:szCs w:val="28"/>
    </w:rPr>
  </w:style>
  <w:style w:type="paragraph" w:customStyle="1" w:styleId="affffff2">
    <w:name w:val="其他标准标志"/>
    <w:basedOn w:val="affffff3"/>
    <w:rsid w:val="00C6050F"/>
    <w:pPr>
      <w:framePr w:w="6101" w:wrap="around" w:vAnchor="page" w:hAnchor="page" w:x="4673" w:y="942"/>
    </w:pPr>
    <w:rPr>
      <w:w w:val="130"/>
    </w:rPr>
  </w:style>
  <w:style w:type="paragraph" w:customStyle="1" w:styleId="affffff3">
    <w:name w:val="标准标志"/>
    <w:next w:val="affff5"/>
    <w:qFormat/>
    <w:rsid w:val="00C6050F"/>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4">
    <w:name w:val="附录标题"/>
    <w:basedOn w:val="affffff"/>
    <w:next w:val="affffff"/>
    <w:qFormat/>
    <w:rsid w:val="00C6050F"/>
    <w:pPr>
      <w:ind w:firstLineChars="0" w:firstLine="0"/>
      <w:jc w:val="center"/>
    </w:pPr>
    <w:rPr>
      <w:rFonts w:ascii="黑体" w:eastAsia="黑体"/>
    </w:rPr>
  </w:style>
  <w:style w:type="paragraph" w:customStyle="1" w:styleId="affffff5">
    <w:name w:val="附录三级无"/>
    <w:basedOn w:val="affffff6"/>
    <w:qFormat/>
    <w:rsid w:val="00C6050F"/>
    <w:pPr>
      <w:spacing w:beforeLines="0" w:afterLines="0"/>
    </w:pPr>
    <w:rPr>
      <w:rFonts w:ascii="宋体" w:eastAsia="宋体"/>
      <w:szCs w:val="21"/>
    </w:rPr>
  </w:style>
  <w:style w:type="paragraph" w:customStyle="1" w:styleId="affffff6">
    <w:name w:val="附录三级条标题"/>
    <w:basedOn w:val="afff8"/>
    <w:next w:val="affffff"/>
    <w:qFormat/>
    <w:rsid w:val="00C6050F"/>
    <w:pPr>
      <w:numPr>
        <w:ilvl w:val="0"/>
        <w:numId w:val="0"/>
      </w:numPr>
      <w:outlineLvl w:val="4"/>
    </w:pPr>
  </w:style>
  <w:style w:type="paragraph" w:customStyle="1" w:styleId="afff8">
    <w:name w:val="附录二级条标题"/>
    <w:basedOn w:val="affff5"/>
    <w:next w:val="affffff"/>
    <w:qFormat/>
    <w:rsid w:val="00C6050F"/>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d">
    <w:name w:val="列项——（一级）"/>
    <w:qFormat/>
    <w:rsid w:val="00C6050F"/>
    <w:pPr>
      <w:widowControl w:val="0"/>
      <w:numPr>
        <w:numId w:val="6"/>
      </w:numPr>
      <w:jc w:val="both"/>
    </w:pPr>
    <w:rPr>
      <w:rFonts w:ascii="宋体"/>
      <w:sz w:val="21"/>
    </w:rPr>
  </w:style>
  <w:style w:type="paragraph" w:customStyle="1" w:styleId="affffff7">
    <w:name w:val="附录二级无"/>
    <w:basedOn w:val="afff8"/>
    <w:qFormat/>
    <w:rsid w:val="00C6050F"/>
    <w:pPr>
      <w:tabs>
        <w:tab w:val="clear" w:pos="360"/>
      </w:tabs>
      <w:spacing w:beforeLines="0" w:afterLines="0"/>
    </w:pPr>
    <w:rPr>
      <w:rFonts w:ascii="宋体" w:eastAsia="宋体"/>
      <w:szCs w:val="21"/>
    </w:rPr>
  </w:style>
  <w:style w:type="paragraph" w:customStyle="1" w:styleId="affffff8">
    <w:name w:val="附录五级无"/>
    <w:basedOn w:val="affffff9"/>
    <w:qFormat/>
    <w:rsid w:val="00C6050F"/>
    <w:pPr>
      <w:spacing w:beforeLines="0" w:afterLines="0"/>
    </w:pPr>
    <w:rPr>
      <w:rFonts w:ascii="宋体" w:eastAsia="宋体"/>
      <w:szCs w:val="21"/>
    </w:rPr>
  </w:style>
  <w:style w:type="paragraph" w:customStyle="1" w:styleId="affffff9">
    <w:name w:val="附录五级条标题"/>
    <w:basedOn w:val="affffffa"/>
    <w:next w:val="affffff"/>
    <w:qFormat/>
    <w:rsid w:val="00C6050F"/>
    <w:pPr>
      <w:numPr>
        <w:ilvl w:val="6"/>
      </w:numPr>
      <w:outlineLvl w:val="6"/>
    </w:pPr>
  </w:style>
  <w:style w:type="paragraph" w:customStyle="1" w:styleId="affffffa">
    <w:name w:val="附录四级条标题"/>
    <w:basedOn w:val="affffff6"/>
    <w:next w:val="affffff"/>
    <w:rsid w:val="00C6050F"/>
    <w:pPr>
      <w:numPr>
        <w:ilvl w:val="5"/>
      </w:numPr>
      <w:outlineLvl w:val="5"/>
    </w:pPr>
  </w:style>
  <w:style w:type="paragraph" w:customStyle="1" w:styleId="26">
    <w:name w:val="封面标准号2"/>
    <w:rsid w:val="00C6050F"/>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d">
    <w:name w:val="正文图标题"/>
    <w:next w:val="affffff"/>
    <w:qFormat/>
    <w:rsid w:val="00C6050F"/>
    <w:pPr>
      <w:numPr>
        <w:numId w:val="7"/>
      </w:numPr>
      <w:tabs>
        <w:tab w:val="left" w:pos="360"/>
      </w:tabs>
      <w:spacing w:beforeLines="50" w:afterLines="50"/>
      <w:jc w:val="center"/>
    </w:pPr>
    <w:rPr>
      <w:rFonts w:ascii="黑体" w:eastAsia="黑体"/>
      <w:sz w:val="21"/>
    </w:rPr>
  </w:style>
  <w:style w:type="paragraph" w:customStyle="1" w:styleId="affffffb">
    <w:name w:val="其他发布日期"/>
    <w:basedOn w:val="affffffc"/>
    <w:qFormat/>
    <w:rsid w:val="00C6050F"/>
    <w:pPr>
      <w:framePr w:wrap="around" w:vAnchor="page" w:hAnchor="text" w:x="1419"/>
    </w:pPr>
  </w:style>
  <w:style w:type="paragraph" w:customStyle="1" w:styleId="affffffc">
    <w:name w:val="发布日期"/>
    <w:qFormat/>
    <w:rsid w:val="00C6050F"/>
    <w:pPr>
      <w:framePr w:w="3997" w:h="471" w:hRule="exact" w:vSpace="181" w:wrap="around" w:hAnchor="page" w:x="7089" w:y="14097" w:anchorLock="1"/>
    </w:pPr>
    <w:rPr>
      <w:rFonts w:eastAsia="黑体"/>
      <w:sz w:val="28"/>
    </w:rPr>
  </w:style>
  <w:style w:type="paragraph" w:customStyle="1" w:styleId="affffffd">
    <w:name w:val="封面标准文稿类别"/>
    <w:basedOn w:val="affffffe"/>
    <w:qFormat/>
    <w:rsid w:val="00C6050F"/>
    <w:pPr>
      <w:framePr w:wrap="around"/>
      <w:spacing w:after="160" w:line="240" w:lineRule="auto"/>
    </w:pPr>
    <w:rPr>
      <w:sz w:val="24"/>
    </w:rPr>
  </w:style>
  <w:style w:type="paragraph" w:customStyle="1" w:styleId="affffffe">
    <w:name w:val="封面一致性程度标识"/>
    <w:basedOn w:val="afffffff"/>
    <w:qFormat/>
    <w:rsid w:val="00C6050F"/>
    <w:pPr>
      <w:framePr w:wrap="around"/>
      <w:spacing w:before="440"/>
    </w:pPr>
    <w:rPr>
      <w:rFonts w:ascii="宋体" w:eastAsia="宋体"/>
    </w:rPr>
  </w:style>
  <w:style w:type="paragraph" w:customStyle="1" w:styleId="afffffff">
    <w:name w:val="封面标准英文名称"/>
    <w:basedOn w:val="afffffff0"/>
    <w:qFormat/>
    <w:rsid w:val="00C6050F"/>
    <w:pPr>
      <w:framePr w:wrap="around"/>
      <w:spacing w:before="370" w:line="400" w:lineRule="exact"/>
    </w:pPr>
    <w:rPr>
      <w:rFonts w:ascii="Times New Roman"/>
      <w:sz w:val="28"/>
      <w:szCs w:val="28"/>
    </w:rPr>
  </w:style>
  <w:style w:type="paragraph" w:customStyle="1" w:styleId="afffffff0">
    <w:name w:val="封面标准名称"/>
    <w:qFormat/>
    <w:rsid w:val="00C6050F"/>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5">
    <w:name w:val="章标题"/>
    <w:next w:val="affffff"/>
    <w:rsid w:val="00C6050F"/>
    <w:pPr>
      <w:numPr>
        <w:numId w:val="3"/>
      </w:numPr>
      <w:spacing w:beforeLines="100" w:afterLines="100"/>
      <w:jc w:val="both"/>
      <w:outlineLvl w:val="1"/>
    </w:pPr>
    <w:rPr>
      <w:rFonts w:ascii="黑体" w:eastAsia="黑体"/>
      <w:sz w:val="21"/>
    </w:rPr>
  </w:style>
  <w:style w:type="paragraph" w:customStyle="1" w:styleId="affff2">
    <w:name w:val="附录数字编号列项（二级）"/>
    <w:qFormat/>
    <w:rsid w:val="00C6050F"/>
    <w:pPr>
      <w:numPr>
        <w:ilvl w:val="1"/>
        <w:numId w:val="8"/>
      </w:numPr>
    </w:pPr>
    <w:rPr>
      <w:rFonts w:ascii="宋体"/>
      <w:sz w:val="21"/>
    </w:rPr>
  </w:style>
  <w:style w:type="paragraph" w:customStyle="1" w:styleId="afff7">
    <w:name w:val="附录一级条标题"/>
    <w:basedOn w:val="afff6"/>
    <w:next w:val="affffff"/>
    <w:rsid w:val="00C6050F"/>
    <w:pPr>
      <w:numPr>
        <w:ilvl w:val="2"/>
      </w:numPr>
      <w:autoSpaceDN w:val="0"/>
      <w:spacing w:beforeLines="50" w:afterLines="50"/>
      <w:outlineLvl w:val="2"/>
    </w:pPr>
  </w:style>
  <w:style w:type="paragraph" w:customStyle="1" w:styleId="afff6">
    <w:name w:val="附录章标题"/>
    <w:next w:val="affffff"/>
    <w:rsid w:val="00C6050F"/>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1">
    <w:name w:val="正文公式编号制表符"/>
    <w:basedOn w:val="affffff"/>
    <w:next w:val="affffff"/>
    <w:qFormat/>
    <w:rsid w:val="00C6050F"/>
    <w:pPr>
      <w:ind w:firstLineChars="0" w:firstLine="0"/>
    </w:pPr>
  </w:style>
  <w:style w:type="paragraph" w:customStyle="1" w:styleId="afff1">
    <w:name w:val="附录表标号"/>
    <w:basedOn w:val="affff5"/>
    <w:next w:val="affffff"/>
    <w:rsid w:val="00C6050F"/>
    <w:pPr>
      <w:numPr>
        <w:numId w:val="9"/>
      </w:numPr>
      <w:tabs>
        <w:tab w:val="clear" w:pos="0"/>
      </w:tabs>
      <w:spacing w:line="14" w:lineRule="exact"/>
      <w:ind w:left="811" w:hanging="448"/>
      <w:jc w:val="center"/>
      <w:outlineLvl w:val="0"/>
    </w:pPr>
    <w:rPr>
      <w:color w:val="FFFFFF"/>
    </w:rPr>
  </w:style>
  <w:style w:type="paragraph" w:customStyle="1" w:styleId="afffffff2">
    <w:name w:val="实施日期"/>
    <w:basedOn w:val="affffffc"/>
    <w:qFormat/>
    <w:rsid w:val="00C6050F"/>
    <w:pPr>
      <w:framePr w:wrap="around" w:vAnchor="page" w:hAnchor="text"/>
      <w:jc w:val="right"/>
    </w:pPr>
  </w:style>
  <w:style w:type="paragraph" w:customStyle="1" w:styleId="27">
    <w:name w:val="封面标准文稿编辑信息2"/>
    <w:basedOn w:val="afffffff3"/>
    <w:rsid w:val="00C6050F"/>
    <w:pPr>
      <w:framePr w:wrap="around" w:y="4469"/>
    </w:pPr>
  </w:style>
  <w:style w:type="paragraph" w:customStyle="1" w:styleId="afffffff3">
    <w:name w:val="封面标准文稿编辑信息"/>
    <w:basedOn w:val="affffffd"/>
    <w:qFormat/>
    <w:rsid w:val="00C6050F"/>
    <w:pPr>
      <w:framePr w:wrap="around"/>
      <w:spacing w:before="180" w:line="180" w:lineRule="exact"/>
    </w:pPr>
    <w:rPr>
      <w:sz w:val="21"/>
    </w:rPr>
  </w:style>
  <w:style w:type="paragraph" w:customStyle="1" w:styleId="afffffff4">
    <w:name w:val="示例内容"/>
    <w:rsid w:val="00C6050F"/>
    <w:pPr>
      <w:ind w:firstLineChars="200" w:firstLine="200"/>
    </w:pPr>
    <w:rPr>
      <w:rFonts w:ascii="宋体"/>
      <w:sz w:val="18"/>
      <w:szCs w:val="18"/>
    </w:rPr>
  </w:style>
  <w:style w:type="paragraph" w:customStyle="1" w:styleId="afffffff5">
    <w:name w:val="标准书脚_奇数页"/>
    <w:rsid w:val="00C6050F"/>
    <w:pPr>
      <w:spacing w:before="120"/>
      <w:ind w:right="198"/>
      <w:jc w:val="right"/>
    </w:pPr>
    <w:rPr>
      <w:rFonts w:ascii="宋体"/>
      <w:sz w:val="18"/>
      <w:szCs w:val="18"/>
    </w:rPr>
  </w:style>
  <w:style w:type="paragraph" w:customStyle="1" w:styleId="afb">
    <w:name w:val="附录图标号"/>
    <w:basedOn w:val="affff5"/>
    <w:rsid w:val="00C6050F"/>
    <w:pPr>
      <w:keepNext/>
      <w:pageBreakBefore/>
      <w:widowControl/>
      <w:numPr>
        <w:numId w:val="10"/>
      </w:numPr>
      <w:spacing w:line="14" w:lineRule="exact"/>
      <w:ind w:left="0" w:firstLine="363"/>
      <w:jc w:val="center"/>
      <w:outlineLvl w:val="0"/>
    </w:pPr>
    <w:rPr>
      <w:color w:val="FFFFFF"/>
    </w:rPr>
  </w:style>
  <w:style w:type="paragraph" w:customStyle="1" w:styleId="12">
    <w:name w:val="封面标准号1"/>
    <w:rsid w:val="00C6050F"/>
    <w:pPr>
      <w:widowControl w:val="0"/>
      <w:kinsoku w:val="0"/>
      <w:overflowPunct w:val="0"/>
      <w:autoSpaceDE w:val="0"/>
      <w:autoSpaceDN w:val="0"/>
      <w:spacing w:before="308"/>
      <w:jc w:val="right"/>
      <w:textAlignment w:val="center"/>
    </w:pPr>
    <w:rPr>
      <w:sz w:val="28"/>
    </w:rPr>
  </w:style>
  <w:style w:type="paragraph" w:customStyle="1" w:styleId="af8">
    <w:name w:val="三级条标题"/>
    <w:basedOn w:val="af7"/>
    <w:next w:val="affffff"/>
    <w:link w:val="Chare"/>
    <w:qFormat/>
    <w:rsid w:val="00C6050F"/>
    <w:pPr>
      <w:numPr>
        <w:ilvl w:val="3"/>
      </w:numPr>
      <w:outlineLvl w:val="4"/>
    </w:pPr>
  </w:style>
  <w:style w:type="paragraph" w:customStyle="1" w:styleId="afffffff6">
    <w:name w:val="图的脚注"/>
    <w:next w:val="affffff"/>
    <w:qFormat/>
    <w:rsid w:val="00C6050F"/>
    <w:pPr>
      <w:widowControl w:val="0"/>
      <w:ind w:leftChars="200" w:left="840" w:hangingChars="200" w:hanging="420"/>
      <w:jc w:val="both"/>
    </w:pPr>
    <w:rPr>
      <w:rFonts w:ascii="宋体"/>
      <w:sz w:val="18"/>
    </w:rPr>
  </w:style>
  <w:style w:type="paragraph" w:customStyle="1" w:styleId="af0">
    <w:name w:val="图表脚注说明"/>
    <w:basedOn w:val="affff5"/>
    <w:qFormat/>
    <w:rsid w:val="00C6050F"/>
    <w:pPr>
      <w:numPr>
        <w:numId w:val="11"/>
      </w:numPr>
    </w:pPr>
    <w:rPr>
      <w:rFonts w:ascii="宋体"/>
      <w:sz w:val="18"/>
      <w:szCs w:val="18"/>
    </w:rPr>
  </w:style>
  <w:style w:type="paragraph" w:customStyle="1" w:styleId="afffffff7">
    <w:name w:val="前言、引言标题"/>
    <w:next w:val="affffff"/>
    <w:rsid w:val="00C6050F"/>
    <w:pPr>
      <w:keepNext/>
      <w:pageBreakBefore/>
      <w:shd w:val="clear" w:color="FFFFFF" w:fill="FFFFFF"/>
      <w:spacing w:before="640" w:after="560"/>
      <w:jc w:val="center"/>
      <w:outlineLvl w:val="0"/>
    </w:pPr>
    <w:rPr>
      <w:rFonts w:ascii="黑体" w:eastAsia="黑体"/>
      <w:sz w:val="32"/>
    </w:rPr>
  </w:style>
  <w:style w:type="paragraph" w:customStyle="1" w:styleId="afff5">
    <w:name w:val="附录标识"/>
    <w:basedOn w:val="affff5"/>
    <w:next w:val="affffff"/>
    <w:rsid w:val="00C6050F"/>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8">
    <w:name w:val="封面标准文稿类别2"/>
    <w:basedOn w:val="affffffd"/>
    <w:qFormat/>
    <w:rsid w:val="00C6050F"/>
    <w:pPr>
      <w:framePr w:wrap="around" w:y="4469"/>
    </w:pPr>
  </w:style>
  <w:style w:type="paragraph" w:customStyle="1" w:styleId="a5">
    <w:name w:val="注×："/>
    <w:rsid w:val="00C6050F"/>
    <w:pPr>
      <w:widowControl w:val="0"/>
      <w:numPr>
        <w:numId w:val="12"/>
      </w:numPr>
      <w:autoSpaceDE w:val="0"/>
      <w:autoSpaceDN w:val="0"/>
      <w:jc w:val="both"/>
    </w:pPr>
    <w:rPr>
      <w:rFonts w:ascii="宋体"/>
      <w:sz w:val="18"/>
      <w:szCs w:val="18"/>
    </w:rPr>
  </w:style>
  <w:style w:type="paragraph" w:customStyle="1" w:styleId="afffffff8">
    <w:name w:val="附录四级无"/>
    <w:basedOn w:val="affffffa"/>
    <w:rsid w:val="00C6050F"/>
    <w:pPr>
      <w:tabs>
        <w:tab w:val="clear" w:pos="360"/>
      </w:tabs>
      <w:spacing w:beforeLines="0" w:afterLines="0"/>
    </w:pPr>
    <w:rPr>
      <w:rFonts w:ascii="宋体" w:eastAsia="宋体"/>
      <w:szCs w:val="21"/>
    </w:rPr>
  </w:style>
  <w:style w:type="paragraph" w:customStyle="1" w:styleId="afffffff9">
    <w:name w:val="封面标准代替信息"/>
    <w:qFormat/>
    <w:rsid w:val="00C6050F"/>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9">
    <w:name w:val="封面标准名称2"/>
    <w:basedOn w:val="afffffff0"/>
    <w:rsid w:val="00C6050F"/>
    <w:pPr>
      <w:framePr w:wrap="around" w:y="4469"/>
      <w:spacing w:beforeLines="630"/>
    </w:pPr>
  </w:style>
  <w:style w:type="paragraph" w:customStyle="1" w:styleId="afffffffa">
    <w:name w:val="参考文献、索引标题"/>
    <w:basedOn w:val="affff5"/>
    <w:next w:val="affffff"/>
    <w:rsid w:val="00C6050F"/>
    <w:pPr>
      <w:keepNext/>
      <w:pageBreakBefore/>
      <w:widowControl/>
      <w:shd w:val="clear" w:color="FFFFFF" w:fill="FFFFFF"/>
      <w:spacing w:before="640" w:after="200"/>
      <w:jc w:val="center"/>
      <w:outlineLvl w:val="0"/>
    </w:pPr>
    <w:rPr>
      <w:rFonts w:ascii="黑体" w:eastAsia="黑体"/>
      <w:kern w:val="0"/>
      <w:szCs w:val="20"/>
    </w:rPr>
  </w:style>
  <w:style w:type="paragraph" w:customStyle="1" w:styleId="Charf">
    <w:name w:val="一级条标题 Char"/>
    <w:next w:val="affffff"/>
    <w:rsid w:val="00C6050F"/>
    <w:pPr>
      <w:ind w:left="315"/>
      <w:outlineLvl w:val="2"/>
    </w:pPr>
    <w:rPr>
      <w:rFonts w:eastAsia="黑体"/>
      <w:sz w:val="21"/>
    </w:rPr>
  </w:style>
  <w:style w:type="paragraph" w:customStyle="1" w:styleId="affa">
    <w:name w:val="示例×："/>
    <w:basedOn w:val="af5"/>
    <w:qFormat/>
    <w:rsid w:val="00C6050F"/>
    <w:pPr>
      <w:numPr>
        <w:numId w:val="13"/>
      </w:numPr>
      <w:spacing w:beforeLines="0" w:afterLines="0"/>
      <w:outlineLvl w:val="9"/>
    </w:pPr>
    <w:rPr>
      <w:rFonts w:ascii="宋体" w:eastAsia="宋体"/>
      <w:sz w:val="18"/>
      <w:szCs w:val="18"/>
    </w:rPr>
  </w:style>
  <w:style w:type="paragraph" w:customStyle="1" w:styleId="af9">
    <w:name w:val="四级条标题"/>
    <w:basedOn w:val="af8"/>
    <w:next w:val="affffff"/>
    <w:rsid w:val="00C6050F"/>
    <w:pPr>
      <w:numPr>
        <w:ilvl w:val="4"/>
      </w:numPr>
      <w:ind w:left="-463"/>
      <w:outlineLvl w:val="5"/>
    </w:pPr>
  </w:style>
  <w:style w:type="paragraph" w:customStyle="1" w:styleId="TableParagraph">
    <w:name w:val="Table Paragraph"/>
    <w:basedOn w:val="affff5"/>
    <w:uiPriority w:val="1"/>
    <w:qFormat/>
    <w:rsid w:val="00C6050F"/>
    <w:pPr>
      <w:jc w:val="left"/>
    </w:pPr>
    <w:rPr>
      <w:rFonts w:ascii="Calibri" w:hAnsi="Calibri"/>
      <w:kern w:val="0"/>
      <w:sz w:val="22"/>
      <w:szCs w:val="22"/>
      <w:lang w:eastAsia="en-US"/>
    </w:rPr>
  </w:style>
  <w:style w:type="paragraph" w:customStyle="1" w:styleId="afffffffb">
    <w:name w:val="列项说明"/>
    <w:basedOn w:val="affff5"/>
    <w:rsid w:val="00C6050F"/>
    <w:pPr>
      <w:adjustRightInd w:val="0"/>
      <w:spacing w:line="320" w:lineRule="exact"/>
      <w:ind w:leftChars="200" w:left="400" w:hangingChars="200" w:hanging="200"/>
      <w:jc w:val="left"/>
      <w:textAlignment w:val="baseline"/>
    </w:pPr>
    <w:rPr>
      <w:rFonts w:ascii="宋体"/>
      <w:kern w:val="0"/>
      <w:szCs w:val="20"/>
    </w:rPr>
  </w:style>
  <w:style w:type="paragraph" w:customStyle="1" w:styleId="afffffffc">
    <w:name w:val="标准称谓"/>
    <w:next w:val="affff5"/>
    <w:rsid w:val="00C6050F"/>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d">
    <w:name w:val="图标脚注说明"/>
    <w:basedOn w:val="affffff"/>
    <w:rsid w:val="00C6050F"/>
    <w:pPr>
      <w:ind w:left="840" w:firstLineChars="0" w:hanging="420"/>
    </w:pPr>
    <w:rPr>
      <w:sz w:val="18"/>
      <w:szCs w:val="18"/>
    </w:rPr>
  </w:style>
  <w:style w:type="paragraph" w:customStyle="1" w:styleId="afffffffe">
    <w:name w:val="一级无"/>
    <w:basedOn w:val="af6"/>
    <w:rsid w:val="00C6050F"/>
    <w:pPr>
      <w:spacing w:beforeLines="0" w:afterLines="0"/>
    </w:pPr>
    <w:rPr>
      <w:rFonts w:ascii="宋体" w:eastAsia="宋体"/>
    </w:rPr>
  </w:style>
  <w:style w:type="paragraph" w:customStyle="1" w:styleId="af3">
    <w:name w:val="注×：（正文）"/>
    <w:rsid w:val="00C6050F"/>
    <w:pPr>
      <w:numPr>
        <w:numId w:val="14"/>
      </w:numPr>
      <w:jc w:val="both"/>
    </w:pPr>
    <w:rPr>
      <w:rFonts w:ascii="宋体"/>
      <w:sz w:val="18"/>
      <w:szCs w:val="18"/>
    </w:rPr>
  </w:style>
  <w:style w:type="paragraph" w:customStyle="1" w:styleId="affffffff">
    <w:name w:val="标准书眉一"/>
    <w:rsid w:val="00C6050F"/>
    <w:pPr>
      <w:jc w:val="both"/>
    </w:pPr>
  </w:style>
  <w:style w:type="paragraph" w:customStyle="1" w:styleId="affffffff0">
    <w:name w:val="目次、标准名称标题"/>
    <w:basedOn w:val="affff5"/>
    <w:next w:val="affffff"/>
    <w:rsid w:val="00C6050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2">
    <w:name w:val="编号列项（三级）"/>
    <w:rsid w:val="00C6050F"/>
    <w:pPr>
      <w:numPr>
        <w:ilvl w:val="2"/>
        <w:numId w:val="15"/>
      </w:numPr>
    </w:pPr>
    <w:rPr>
      <w:rFonts w:ascii="宋体"/>
      <w:sz w:val="21"/>
    </w:rPr>
  </w:style>
  <w:style w:type="paragraph" w:customStyle="1" w:styleId="aff">
    <w:name w:val="列项◆（三级）"/>
    <w:basedOn w:val="affff5"/>
    <w:rsid w:val="00C6050F"/>
    <w:pPr>
      <w:numPr>
        <w:ilvl w:val="2"/>
        <w:numId w:val="6"/>
      </w:numPr>
    </w:pPr>
    <w:rPr>
      <w:rFonts w:ascii="宋体"/>
      <w:szCs w:val="21"/>
    </w:rPr>
  </w:style>
  <w:style w:type="paragraph" w:customStyle="1" w:styleId="afa">
    <w:name w:val="五级条标题"/>
    <w:basedOn w:val="af9"/>
    <w:next w:val="affffff"/>
    <w:rsid w:val="00C6050F"/>
    <w:pPr>
      <w:numPr>
        <w:ilvl w:val="5"/>
      </w:numPr>
      <w:outlineLvl w:val="6"/>
    </w:pPr>
  </w:style>
  <w:style w:type="paragraph" w:customStyle="1" w:styleId="affffffff1">
    <w:name w:val="标准书眉_奇数页"/>
    <w:next w:val="affff5"/>
    <w:rsid w:val="00C6050F"/>
    <w:pPr>
      <w:tabs>
        <w:tab w:val="center" w:pos="4154"/>
        <w:tab w:val="right" w:pos="8306"/>
      </w:tabs>
      <w:spacing w:after="220"/>
      <w:jc w:val="right"/>
    </w:pPr>
    <w:rPr>
      <w:rFonts w:ascii="黑体" w:eastAsia="黑体"/>
      <w:sz w:val="21"/>
      <w:szCs w:val="21"/>
    </w:rPr>
  </w:style>
  <w:style w:type="paragraph" w:customStyle="1" w:styleId="affffffff2">
    <w:name w:val="封面正文"/>
    <w:qFormat/>
    <w:rsid w:val="00C6050F"/>
    <w:pPr>
      <w:jc w:val="both"/>
    </w:pPr>
  </w:style>
  <w:style w:type="paragraph" w:customStyle="1" w:styleId="afff2">
    <w:name w:val="附录表标题"/>
    <w:basedOn w:val="affff5"/>
    <w:next w:val="affffff"/>
    <w:rsid w:val="00C6050F"/>
    <w:pPr>
      <w:numPr>
        <w:ilvl w:val="1"/>
        <w:numId w:val="9"/>
      </w:numPr>
      <w:tabs>
        <w:tab w:val="left" w:pos="180"/>
      </w:tabs>
      <w:spacing w:beforeLines="50" w:afterLines="50"/>
      <w:ind w:left="0" w:firstLine="0"/>
      <w:jc w:val="center"/>
    </w:pPr>
    <w:rPr>
      <w:rFonts w:ascii="黑体" w:eastAsia="黑体"/>
      <w:szCs w:val="21"/>
    </w:rPr>
  </w:style>
  <w:style w:type="paragraph" w:customStyle="1" w:styleId="afc">
    <w:name w:val="附录图标题"/>
    <w:basedOn w:val="affff5"/>
    <w:next w:val="affffff"/>
    <w:rsid w:val="00C6050F"/>
    <w:pPr>
      <w:numPr>
        <w:ilvl w:val="1"/>
        <w:numId w:val="10"/>
      </w:numPr>
      <w:tabs>
        <w:tab w:val="left" w:pos="363"/>
      </w:tabs>
      <w:spacing w:beforeLines="50" w:afterLines="50"/>
      <w:ind w:left="0" w:firstLine="0"/>
      <w:jc w:val="center"/>
    </w:pPr>
    <w:rPr>
      <w:rFonts w:ascii="黑体" w:eastAsia="黑体"/>
      <w:szCs w:val="21"/>
    </w:rPr>
  </w:style>
  <w:style w:type="paragraph" w:customStyle="1" w:styleId="affffffff3">
    <w:name w:val="二级无"/>
    <w:basedOn w:val="af7"/>
    <w:rsid w:val="00C6050F"/>
    <w:pPr>
      <w:spacing w:beforeLines="0" w:afterLines="0"/>
      <w:ind w:left="0"/>
    </w:pPr>
    <w:rPr>
      <w:rFonts w:ascii="宋体" w:eastAsia="宋体"/>
    </w:rPr>
  </w:style>
  <w:style w:type="paragraph" w:customStyle="1" w:styleId="affffffff4">
    <w:name w:val="其他发布部门"/>
    <w:basedOn w:val="affffffff5"/>
    <w:qFormat/>
    <w:rsid w:val="00C6050F"/>
    <w:pPr>
      <w:framePr w:wrap="around" w:y="15310"/>
      <w:spacing w:line="0" w:lineRule="atLeast"/>
    </w:pPr>
    <w:rPr>
      <w:rFonts w:ascii="黑体" w:eastAsia="黑体"/>
      <w:b w:val="0"/>
    </w:rPr>
  </w:style>
  <w:style w:type="paragraph" w:customStyle="1" w:styleId="affffffff5">
    <w:name w:val="发布部门"/>
    <w:next w:val="affffff"/>
    <w:qFormat/>
    <w:rsid w:val="00C6050F"/>
    <w:pPr>
      <w:framePr w:w="7938" w:h="1134" w:hRule="exact" w:hSpace="125" w:vSpace="181" w:wrap="around" w:vAnchor="page" w:hAnchor="page" w:x="2150" w:y="14630" w:anchorLock="1"/>
      <w:jc w:val="center"/>
    </w:pPr>
    <w:rPr>
      <w:rFonts w:ascii="宋体"/>
      <w:b/>
      <w:spacing w:val="20"/>
      <w:w w:val="135"/>
      <w:sz w:val="28"/>
    </w:rPr>
  </w:style>
  <w:style w:type="paragraph" w:customStyle="1" w:styleId="affffffff6">
    <w:name w:val="其他标准称谓"/>
    <w:next w:val="affff5"/>
    <w:qFormat/>
    <w:rsid w:val="00C6050F"/>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f7">
    <w:name w:val="注：（正文）"/>
    <w:basedOn w:val="affffffff8"/>
    <w:next w:val="affffff"/>
    <w:rsid w:val="00C6050F"/>
  </w:style>
  <w:style w:type="paragraph" w:customStyle="1" w:styleId="affffffff8">
    <w:name w:val="注："/>
    <w:next w:val="affffff"/>
    <w:rsid w:val="00C6050F"/>
    <w:pPr>
      <w:widowControl w:val="0"/>
      <w:autoSpaceDE w:val="0"/>
      <w:autoSpaceDN w:val="0"/>
      <w:ind w:left="726" w:hanging="363"/>
      <w:jc w:val="both"/>
    </w:pPr>
    <w:rPr>
      <w:rFonts w:ascii="宋体"/>
      <w:sz w:val="18"/>
      <w:szCs w:val="18"/>
    </w:rPr>
  </w:style>
  <w:style w:type="paragraph" w:customStyle="1" w:styleId="affffffff9">
    <w:name w:val="标准书脚_偶数页"/>
    <w:rsid w:val="00C6050F"/>
    <w:pPr>
      <w:spacing w:before="120"/>
      <w:ind w:left="221"/>
    </w:pPr>
    <w:rPr>
      <w:rFonts w:ascii="宋体"/>
      <w:sz w:val="18"/>
      <w:szCs w:val="18"/>
    </w:rPr>
  </w:style>
  <w:style w:type="paragraph" w:customStyle="1" w:styleId="affffffffa">
    <w:name w:val="目次、索引正文"/>
    <w:qFormat/>
    <w:rsid w:val="00C6050F"/>
    <w:pPr>
      <w:spacing w:line="320" w:lineRule="exact"/>
      <w:jc w:val="both"/>
    </w:pPr>
    <w:rPr>
      <w:rFonts w:ascii="宋体"/>
      <w:sz w:val="21"/>
    </w:rPr>
  </w:style>
  <w:style w:type="paragraph" w:customStyle="1" w:styleId="affffffffb">
    <w:name w:val="示例后文字"/>
    <w:basedOn w:val="affffff"/>
    <w:next w:val="affffff"/>
    <w:qFormat/>
    <w:rsid w:val="00C6050F"/>
    <w:pPr>
      <w:ind w:firstLine="360"/>
    </w:pPr>
    <w:rPr>
      <w:sz w:val="18"/>
    </w:rPr>
  </w:style>
  <w:style w:type="paragraph" w:customStyle="1" w:styleId="ad">
    <w:name w:val="示例"/>
    <w:next w:val="afffffff4"/>
    <w:rsid w:val="00C6050F"/>
    <w:pPr>
      <w:widowControl w:val="0"/>
      <w:numPr>
        <w:numId w:val="16"/>
      </w:numPr>
      <w:jc w:val="both"/>
    </w:pPr>
    <w:rPr>
      <w:rFonts w:ascii="宋体"/>
      <w:sz w:val="18"/>
      <w:szCs w:val="18"/>
    </w:rPr>
  </w:style>
  <w:style w:type="paragraph" w:customStyle="1" w:styleId="affffffffc">
    <w:name w:val="标准书眉_偶数页"/>
    <w:basedOn w:val="affffffff1"/>
    <w:next w:val="affff5"/>
    <w:rsid w:val="00C6050F"/>
    <w:pPr>
      <w:jc w:val="left"/>
    </w:pPr>
  </w:style>
  <w:style w:type="paragraph" w:customStyle="1" w:styleId="afe">
    <w:name w:val="列项●（二级）"/>
    <w:rsid w:val="00C6050F"/>
    <w:pPr>
      <w:numPr>
        <w:ilvl w:val="1"/>
        <w:numId w:val="6"/>
      </w:numPr>
      <w:tabs>
        <w:tab w:val="clear" w:pos="760"/>
        <w:tab w:val="left" w:pos="840"/>
      </w:tabs>
      <w:jc w:val="both"/>
    </w:pPr>
    <w:rPr>
      <w:rFonts w:ascii="宋体"/>
      <w:sz w:val="21"/>
    </w:rPr>
  </w:style>
  <w:style w:type="paragraph" w:customStyle="1" w:styleId="affffffffd">
    <w:name w:val="列项说明数字编号"/>
    <w:rsid w:val="00C6050F"/>
    <w:pPr>
      <w:ind w:leftChars="400" w:left="600" w:hangingChars="200" w:hanging="200"/>
    </w:pPr>
    <w:rPr>
      <w:rFonts w:ascii="宋体"/>
      <w:sz w:val="21"/>
    </w:rPr>
  </w:style>
  <w:style w:type="paragraph" w:customStyle="1" w:styleId="affffffffe">
    <w:name w:val="三级无"/>
    <w:basedOn w:val="af8"/>
    <w:rsid w:val="00C6050F"/>
    <w:pPr>
      <w:spacing w:beforeLines="0" w:afterLines="0"/>
    </w:pPr>
    <w:rPr>
      <w:rFonts w:ascii="宋体" w:eastAsia="宋体"/>
    </w:rPr>
  </w:style>
  <w:style w:type="paragraph" w:customStyle="1" w:styleId="afff4">
    <w:name w:val="正文表标题"/>
    <w:next w:val="affffff"/>
    <w:rsid w:val="00C6050F"/>
    <w:pPr>
      <w:numPr>
        <w:numId w:val="17"/>
      </w:numPr>
      <w:tabs>
        <w:tab w:val="left" w:pos="360"/>
      </w:tabs>
      <w:spacing w:beforeLines="50" w:afterLines="50"/>
      <w:jc w:val="center"/>
    </w:pPr>
    <w:rPr>
      <w:rFonts w:ascii="黑体" w:eastAsia="黑体"/>
      <w:sz w:val="21"/>
    </w:rPr>
  </w:style>
  <w:style w:type="paragraph" w:customStyle="1" w:styleId="afffffffff">
    <w:name w:val="其他实施日期"/>
    <w:basedOn w:val="afffffff2"/>
    <w:qFormat/>
    <w:rsid w:val="00C6050F"/>
    <w:pPr>
      <w:framePr w:wrap="around"/>
    </w:pPr>
  </w:style>
  <w:style w:type="paragraph" w:customStyle="1" w:styleId="CharChar">
    <w:name w:val="二级条标题 Char Char"/>
    <w:basedOn w:val="af6"/>
    <w:next w:val="affffff"/>
    <w:rsid w:val="00C6050F"/>
    <w:pPr>
      <w:numPr>
        <w:ilvl w:val="0"/>
        <w:numId w:val="0"/>
      </w:numPr>
      <w:spacing w:beforeLines="0" w:afterLines="0"/>
      <w:ind w:left="851"/>
      <w:outlineLvl w:val="3"/>
    </w:pPr>
    <w:rPr>
      <w:rFonts w:ascii="Times New Roman"/>
      <w:szCs w:val="20"/>
    </w:rPr>
  </w:style>
  <w:style w:type="paragraph" w:customStyle="1" w:styleId="2a">
    <w:name w:val="封面一致性程度标识2"/>
    <w:basedOn w:val="affffffe"/>
    <w:rsid w:val="00C6050F"/>
    <w:pPr>
      <w:framePr w:wrap="around" w:y="4469"/>
    </w:pPr>
  </w:style>
  <w:style w:type="paragraph" w:customStyle="1" w:styleId="afffffffff0">
    <w:name w:val="文献分类号"/>
    <w:qFormat/>
    <w:rsid w:val="00C6050F"/>
    <w:pPr>
      <w:framePr w:hSpace="180" w:vSpace="180" w:wrap="around" w:hAnchor="margin" w:y="1" w:anchorLock="1"/>
      <w:widowControl w:val="0"/>
      <w:textAlignment w:val="center"/>
    </w:pPr>
    <w:rPr>
      <w:rFonts w:ascii="黑体" w:eastAsia="黑体"/>
      <w:sz w:val="21"/>
      <w:szCs w:val="21"/>
    </w:rPr>
  </w:style>
  <w:style w:type="paragraph" w:customStyle="1" w:styleId="aff0">
    <w:name w:val="字母编号列项（一级）"/>
    <w:qFormat/>
    <w:rsid w:val="00C6050F"/>
    <w:pPr>
      <w:numPr>
        <w:numId w:val="15"/>
      </w:numPr>
      <w:jc w:val="both"/>
    </w:pPr>
    <w:rPr>
      <w:rFonts w:ascii="宋体"/>
      <w:sz w:val="21"/>
    </w:rPr>
  </w:style>
  <w:style w:type="paragraph" w:customStyle="1" w:styleId="afffffffff1">
    <w:name w:val="附录公式编号制表符"/>
    <w:basedOn w:val="affff5"/>
    <w:next w:val="affffff"/>
    <w:qFormat/>
    <w:rsid w:val="00C6050F"/>
    <w:pPr>
      <w:widowControl/>
      <w:tabs>
        <w:tab w:val="center" w:pos="4201"/>
        <w:tab w:val="right" w:leader="dot" w:pos="9298"/>
      </w:tabs>
      <w:autoSpaceDE w:val="0"/>
      <w:autoSpaceDN w:val="0"/>
    </w:pPr>
    <w:rPr>
      <w:rFonts w:ascii="宋体"/>
      <w:kern w:val="0"/>
      <w:szCs w:val="20"/>
    </w:rPr>
  </w:style>
  <w:style w:type="paragraph" w:customStyle="1" w:styleId="afffffffff2">
    <w:name w:val="五级无"/>
    <w:basedOn w:val="afa"/>
    <w:rsid w:val="00C6050F"/>
    <w:pPr>
      <w:spacing w:beforeLines="0" w:afterLines="0"/>
    </w:pPr>
    <w:rPr>
      <w:rFonts w:ascii="宋体" w:eastAsia="宋体"/>
    </w:rPr>
  </w:style>
  <w:style w:type="paragraph" w:customStyle="1" w:styleId="aff1">
    <w:name w:val="数字编号列项（二级）"/>
    <w:rsid w:val="00C6050F"/>
    <w:pPr>
      <w:numPr>
        <w:ilvl w:val="1"/>
        <w:numId w:val="15"/>
      </w:numPr>
      <w:jc w:val="both"/>
    </w:pPr>
    <w:rPr>
      <w:rFonts w:ascii="宋体"/>
      <w:sz w:val="21"/>
    </w:rPr>
  </w:style>
  <w:style w:type="paragraph" w:customStyle="1" w:styleId="afffffffff3">
    <w:name w:val="附录一级无"/>
    <w:basedOn w:val="afff7"/>
    <w:rsid w:val="00C6050F"/>
    <w:pPr>
      <w:tabs>
        <w:tab w:val="clear" w:pos="360"/>
      </w:tabs>
      <w:spacing w:beforeLines="0" w:afterLines="0"/>
    </w:pPr>
    <w:rPr>
      <w:rFonts w:ascii="宋体" w:eastAsia="宋体"/>
      <w:szCs w:val="21"/>
    </w:rPr>
  </w:style>
  <w:style w:type="paragraph" w:customStyle="1" w:styleId="afffffffff4">
    <w:name w:val="终结线"/>
    <w:basedOn w:val="affff5"/>
    <w:rsid w:val="00C6050F"/>
    <w:pPr>
      <w:framePr w:hSpace="181" w:vSpace="181" w:wrap="around" w:vAnchor="text" w:hAnchor="margin" w:xAlign="center" w:y="285"/>
    </w:pPr>
  </w:style>
  <w:style w:type="paragraph" w:customStyle="1" w:styleId="afffffffff5">
    <w:name w:val="参考文献"/>
    <w:basedOn w:val="affff5"/>
    <w:next w:val="affffff"/>
    <w:rsid w:val="00C6050F"/>
    <w:pPr>
      <w:keepNext/>
      <w:pageBreakBefore/>
      <w:widowControl/>
      <w:shd w:val="clear" w:color="FFFFFF" w:fill="FFFFFF"/>
      <w:spacing w:before="640" w:after="200"/>
      <w:jc w:val="center"/>
      <w:outlineLvl w:val="0"/>
    </w:pPr>
    <w:rPr>
      <w:rFonts w:ascii="黑体" w:eastAsia="黑体"/>
      <w:kern w:val="0"/>
      <w:szCs w:val="20"/>
    </w:rPr>
  </w:style>
  <w:style w:type="paragraph" w:customStyle="1" w:styleId="2b">
    <w:name w:val="封面标准英文名称2"/>
    <w:basedOn w:val="afffffff"/>
    <w:rsid w:val="00C6050F"/>
    <w:pPr>
      <w:framePr w:wrap="around" w:y="4469"/>
    </w:pPr>
  </w:style>
  <w:style w:type="paragraph" w:customStyle="1" w:styleId="affff1">
    <w:name w:val="附录字母编号列项（一级）"/>
    <w:qFormat/>
    <w:rsid w:val="00C6050F"/>
    <w:pPr>
      <w:numPr>
        <w:numId w:val="8"/>
      </w:numPr>
    </w:pPr>
    <w:rPr>
      <w:rFonts w:ascii="宋体"/>
      <w:sz w:val="21"/>
    </w:rPr>
  </w:style>
  <w:style w:type="paragraph" w:customStyle="1" w:styleId="afffffffff6">
    <w:name w:val="四级无"/>
    <w:basedOn w:val="af9"/>
    <w:rsid w:val="00C6050F"/>
    <w:pPr>
      <w:spacing w:beforeLines="0" w:afterLines="0"/>
    </w:pPr>
    <w:rPr>
      <w:rFonts w:ascii="宋体" w:eastAsia="宋体"/>
    </w:rPr>
  </w:style>
  <w:style w:type="paragraph" w:customStyle="1" w:styleId="afffffffff7">
    <w:name w:val="条文脚注"/>
    <w:basedOn w:val="aff4"/>
    <w:rsid w:val="00C6050F"/>
    <w:pPr>
      <w:numPr>
        <w:numId w:val="0"/>
      </w:numPr>
      <w:jc w:val="both"/>
    </w:pPr>
  </w:style>
  <w:style w:type="paragraph" w:customStyle="1" w:styleId="Default">
    <w:name w:val="Default"/>
    <w:qFormat/>
    <w:rsid w:val="00C6050F"/>
    <w:pPr>
      <w:widowControl w:val="0"/>
      <w:autoSpaceDE w:val="0"/>
      <w:autoSpaceDN w:val="0"/>
      <w:adjustRightInd w:val="0"/>
    </w:pPr>
    <w:rPr>
      <w:rFonts w:ascii="宋体" w:cs="宋体"/>
      <w:color w:val="000000"/>
      <w:sz w:val="24"/>
      <w:szCs w:val="24"/>
    </w:rPr>
  </w:style>
  <w:style w:type="paragraph" w:customStyle="1" w:styleId="TOC1">
    <w:name w:val="TOC 标题1"/>
    <w:basedOn w:val="1"/>
    <w:next w:val="affff5"/>
    <w:uiPriority w:val="39"/>
    <w:qFormat/>
    <w:rsid w:val="00C6050F"/>
    <w:pPr>
      <w:widowControl/>
      <w:spacing w:before="480" w:after="0" w:line="276" w:lineRule="auto"/>
      <w:jc w:val="left"/>
      <w:outlineLvl w:val="9"/>
    </w:pPr>
    <w:rPr>
      <w:rFonts w:ascii="Cambria" w:hAnsi="Cambria"/>
      <w:color w:val="365F91"/>
      <w:kern w:val="0"/>
      <w:sz w:val="28"/>
      <w:szCs w:val="28"/>
    </w:rPr>
  </w:style>
  <w:style w:type="paragraph" w:customStyle="1" w:styleId="afffffffff8">
    <w:name w:val="图表脚注"/>
    <w:next w:val="affffff"/>
    <w:rsid w:val="00C6050F"/>
    <w:pPr>
      <w:jc w:val="both"/>
    </w:pPr>
    <w:rPr>
      <w:rFonts w:ascii="宋体"/>
      <w:sz w:val="18"/>
    </w:rPr>
  </w:style>
  <w:style w:type="paragraph" w:styleId="afffffffff9">
    <w:name w:val="Quote"/>
    <w:basedOn w:val="affff5"/>
    <w:next w:val="affff5"/>
    <w:link w:val="Charf0"/>
    <w:uiPriority w:val="29"/>
    <w:qFormat/>
    <w:rsid w:val="00C6050F"/>
    <w:pPr>
      <w:adjustRightInd w:val="0"/>
      <w:spacing w:line="400" w:lineRule="exact"/>
    </w:pPr>
    <w:rPr>
      <w:rFonts w:ascii="Calibri" w:hAnsi="Calibri"/>
      <w:i/>
      <w:iCs/>
      <w:color w:val="000000"/>
      <w:szCs w:val="21"/>
    </w:rPr>
  </w:style>
  <w:style w:type="character" w:customStyle="1" w:styleId="Charf0">
    <w:name w:val="引用 Char"/>
    <w:basedOn w:val="affff6"/>
    <w:link w:val="afffffffff9"/>
    <w:uiPriority w:val="29"/>
    <w:qFormat/>
    <w:rsid w:val="00C6050F"/>
    <w:rPr>
      <w:rFonts w:ascii="Calibri" w:eastAsia="宋体" w:hAnsi="Calibri" w:cs="Times New Roman"/>
      <w:i/>
      <w:iCs/>
      <w:color w:val="000000"/>
      <w:szCs w:val="21"/>
    </w:rPr>
  </w:style>
  <w:style w:type="paragraph" w:customStyle="1" w:styleId="afffffffffa">
    <w:name w:val="标准文件_页脚偶数页"/>
    <w:rsid w:val="00C6050F"/>
    <w:pPr>
      <w:ind w:left="198"/>
    </w:pPr>
    <w:rPr>
      <w:rFonts w:ascii="宋体"/>
      <w:sz w:val="18"/>
    </w:rPr>
  </w:style>
  <w:style w:type="paragraph" w:customStyle="1" w:styleId="afffffffffb">
    <w:name w:val="标准文件_页脚奇数页"/>
    <w:rsid w:val="00C6050F"/>
    <w:pPr>
      <w:ind w:right="227"/>
      <w:jc w:val="right"/>
    </w:pPr>
    <w:rPr>
      <w:rFonts w:ascii="宋体"/>
      <w:sz w:val="18"/>
    </w:rPr>
  </w:style>
  <w:style w:type="paragraph" w:customStyle="1" w:styleId="ICS">
    <w:name w:val="标准文件_ICS"/>
    <w:basedOn w:val="affff5"/>
    <w:rsid w:val="00C6050F"/>
    <w:pPr>
      <w:adjustRightInd w:val="0"/>
      <w:spacing w:line="0" w:lineRule="atLeast"/>
    </w:pPr>
    <w:rPr>
      <w:rFonts w:ascii="黑体" w:eastAsia="黑体" w:hAnsi="宋体"/>
      <w:szCs w:val="21"/>
    </w:rPr>
  </w:style>
  <w:style w:type="paragraph" w:customStyle="1" w:styleId="afffffffffc">
    <w:name w:val="标准文件_标准正文"/>
    <w:basedOn w:val="affff5"/>
    <w:next w:val="afffffffffd"/>
    <w:rsid w:val="00C6050F"/>
    <w:pPr>
      <w:adjustRightInd w:val="0"/>
      <w:snapToGrid w:val="0"/>
      <w:spacing w:line="400" w:lineRule="exact"/>
      <w:ind w:firstLineChars="200" w:firstLine="200"/>
    </w:pPr>
    <w:rPr>
      <w:rFonts w:ascii="Calibri" w:hAnsi="Calibri"/>
      <w:kern w:val="0"/>
      <w:szCs w:val="21"/>
    </w:rPr>
  </w:style>
  <w:style w:type="paragraph" w:customStyle="1" w:styleId="afffffffffd">
    <w:name w:val="标准文件_段"/>
    <w:link w:val="Charf1"/>
    <w:rsid w:val="00C6050F"/>
    <w:pPr>
      <w:autoSpaceDE w:val="0"/>
      <w:autoSpaceDN w:val="0"/>
      <w:ind w:firstLineChars="200" w:firstLine="200"/>
      <w:jc w:val="both"/>
    </w:pPr>
    <w:rPr>
      <w:rFonts w:ascii="宋体"/>
      <w:sz w:val="21"/>
    </w:rPr>
  </w:style>
  <w:style w:type="character" w:customStyle="1" w:styleId="Charf1">
    <w:name w:val="标准文件_段 Char"/>
    <w:link w:val="afffffffffd"/>
    <w:rsid w:val="00C6050F"/>
    <w:rPr>
      <w:rFonts w:ascii="宋体" w:eastAsia="宋体" w:hAnsi="Times New Roman" w:cs="Times New Roman"/>
      <w:kern w:val="0"/>
      <w:szCs w:val="20"/>
    </w:rPr>
  </w:style>
  <w:style w:type="paragraph" w:customStyle="1" w:styleId="afffffffffe">
    <w:name w:val="标准文件_版本"/>
    <w:basedOn w:val="afffffffffc"/>
    <w:rsid w:val="00C6050F"/>
    <w:pPr>
      <w:adjustRightInd/>
      <w:snapToGrid/>
      <w:ind w:firstLineChars="0" w:firstLine="0"/>
    </w:pPr>
    <w:rPr>
      <w:rFonts w:ascii="宋体" w:hAnsi="宋体"/>
      <w:kern w:val="2"/>
    </w:rPr>
  </w:style>
  <w:style w:type="paragraph" w:customStyle="1" w:styleId="affffffffff">
    <w:name w:val="标准文件_标准部门"/>
    <w:basedOn w:val="affff5"/>
    <w:rsid w:val="00C6050F"/>
    <w:pPr>
      <w:adjustRightInd w:val="0"/>
      <w:spacing w:line="400" w:lineRule="exact"/>
      <w:jc w:val="center"/>
    </w:pPr>
    <w:rPr>
      <w:rFonts w:ascii="黑体" w:eastAsia="黑体" w:hAnsi="Calibri"/>
      <w:kern w:val="0"/>
      <w:sz w:val="44"/>
      <w:szCs w:val="21"/>
    </w:rPr>
  </w:style>
  <w:style w:type="paragraph" w:customStyle="1" w:styleId="affffffffff0">
    <w:name w:val="标准文件_标准代替"/>
    <w:basedOn w:val="affff5"/>
    <w:next w:val="affff5"/>
    <w:rsid w:val="00C6050F"/>
    <w:pPr>
      <w:adjustRightInd w:val="0"/>
      <w:spacing w:line="310" w:lineRule="exact"/>
      <w:jc w:val="right"/>
    </w:pPr>
    <w:rPr>
      <w:rFonts w:ascii="宋体" w:hAnsi="宋体"/>
      <w:kern w:val="0"/>
      <w:szCs w:val="21"/>
    </w:rPr>
  </w:style>
  <w:style w:type="paragraph" w:customStyle="1" w:styleId="affffffffff1">
    <w:name w:val="标准文件_标准名称标题"/>
    <w:basedOn w:val="affff5"/>
    <w:next w:val="affff5"/>
    <w:rsid w:val="00C6050F"/>
    <w:pPr>
      <w:widowControl/>
      <w:shd w:val="clear" w:color="FFFFFF" w:fill="FFFFFF"/>
      <w:spacing w:before="640" w:after="100" w:line="400" w:lineRule="exact"/>
      <w:jc w:val="center"/>
    </w:pPr>
    <w:rPr>
      <w:rFonts w:ascii="黑体" w:eastAsia="黑体" w:hAnsi="Calibri"/>
      <w:kern w:val="0"/>
      <w:sz w:val="32"/>
      <w:szCs w:val="21"/>
    </w:rPr>
  </w:style>
  <w:style w:type="paragraph" w:customStyle="1" w:styleId="affffffffff2">
    <w:name w:val="标准文件_页眉奇数页"/>
    <w:next w:val="affff5"/>
    <w:qFormat/>
    <w:rsid w:val="00C6050F"/>
    <w:pPr>
      <w:tabs>
        <w:tab w:val="center" w:pos="4154"/>
        <w:tab w:val="right" w:pos="8306"/>
      </w:tabs>
      <w:spacing w:after="120"/>
      <w:jc w:val="right"/>
    </w:pPr>
    <w:rPr>
      <w:rFonts w:ascii="黑体" w:eastAsia="黑体" w:hAnsi="宋体"/>
      <w:sz w:val="21"/>
    </w:rPr>
  </w:style>
  <w:style w:type="paragraph" w:customStyle="1" w:styleId="affffffffff3">
    <w:name w:val="标准文件_页眉偶数页"/>
    <w:basedOn w:val="affffffffff2"/>
    <w:next w:val="affff5"/>
    <w:qFormat/>
    <w:rsid w:val="00C6050F"/>
    <w:pPr>
      <w:jc w:val="left"/>
    </w:pPr>
  </w:style>
  <w:style w:type="paragraph" w:customStyle="1" w:styleId="affffffffff4">
    <w:name w:val="标准文件_参考文献标题"/>
    <w:basedOn w:val="affff5"/>
    <w:next w:val="affff5"/>
    <w:qFormat/>
    <w:rsid w:val="00C6050F"/>
    <w:pPr>
      <w:widowControl/>
      <w:shd w:val="clear" w:color="FFFFFF" w:fill="FFFFFF"/>
      <w:spacing w:before="580" w:afterLines="50"/>
      <w:jc w:val="center"/>
      <w:outlineLvl w:val="0"/>
    </w:pPr>
    <w:rPr>
      <w:rFonts w:ascii="黑体" w:eastAsia="黑体" w:hAnsi="Calibri"/>
      <w:kern w:val="0"/>
      <w:szCs w:val="21"/>
    </w:rPr>
  </w:style>
  <w:style w:type="paragraph" w:customStyle="1" w:styleId="a">
    <w:name w:val="标准文件_参考文献条目"/>
    <w:rsid w:val="00C6050F"/>
    <w:pPr>
      <w:numPr>
        <w:numId w:val="18"/>
      </w:numPr>
    </w:pPr>
    <w:rPr>
      <w:rFonts w:ascii="宋体"/>
    </w:rPr>
  </w:style>
  <w:style w:type="paragraph" w:customStyle="1" w:styleId="afffd">
    <w:name w:val="标准文件_二级条标题"/>
    <w:next w:val="afffffffffd"/>
    <w:rsid w:val="00C6050F"/>
    <w:pPr>
      <w:widowControl w:val="0"/>
      <w:numPr>
        <w:ilvl w:val="3"/>
        <w:numId w:val="19"/>
      </w:numPr>
      <w:spacing w:beforeLines="50" w:afterLines="50"/>
      <w:jc w:val="both"/>
      <w:outlineLvl w:val="2"/>
    </w:pPr>
    <w:rPr>
      <w:rFonts w:ascii="黑体" w:eastAsia="黑体"/>
      <w:sz w:val="21"/>
    </w:rPr>
  </w:style>
  <w:style w:type="character" w:customStyle="1" w:styleId="affffffffff5">
    <w:name w:val="标准文件_发布"/>
    <w:rsid w:val="00C6050F"/>
    <w:rPr>
      <w:rFonts w:ascii="黑体" w:eastAsia="黑体"/>
      <w:spacing w:val="0"/>
      <w:w w:val="100"/>
      <w:position w:val="3"/>
      <w:sz w:val="28"/>
    </w:rPr>
  </w:style>
  <w:style w:type="paragraph" w:customStyle="1" w:styleId="ae">
    <w:name w:val="标准文件_方框数字列项"/>
    <w:basedOn w:val="afffffffffd"/>
    <w:rsid w:val="00C6050F"/>
    <w:pPr>
      <w:numPr>
        <w:numId w:val="20"/>
      </w:numPr>
      <w:ind w:left="426" w:firstLineChars="0" w:firstLine="0"/>
    </w:pPr>
  </w:style>
  <w:style w:type="paragraph" w:customStyle="1" w:styleId="affffffffff6">
    <w:name w:val="标准文件_封面标准编号"/>
    <w:basedOn w:val="affff5"/>
    <w:next w:val="affffffffff0"/>
    <w:rsid w:val="00C6050F"/>
    <w:pPr>
      <w:adjustRightInd w:val="0"/>
      <w:spacing w:line="310" w:lineRule="exact"/>
      <w:jc w:val="right"/>
    </w:pPr>
    <w:rPr>
      <w:rFonts w:ascii="黑体" w:eastAsia="黑体" w:hAnsi="Calibri"/>
      <w:kern w:val="0"/>
      <w:sz w:val="28"/>
      <w:szCs w:val="21"/>
    </w:rPr>
  </w:style>
  <w:style w:type="paragraph" w:customStyle="1" w:styleId="affffffffff7">
    <w:name w:val="标准文件_封面标准分类号"/>
    <w:basedOn w:val="affff5"/>
    <w:rsid w:val="00C6050F"/>
    <w:pPr>
      <w:adjustRightInd w:val="0"/>
      <w:spacing w:line="400" w:lineRule="exact"/>
    </w:pPr>
    <w:rPr>
      <w:rFonts w:ascii="黑体" w:eastAsia="黑体" w:hAnsi="Calibri"/>
      <w:b/>
      <w:kern w:val="0"/>
      <w:sz w:val="28"/>
      <w:szCs w:val="21"/>
    </w:rPr>
  </w:style>
  <w:style w:type="paragraph" w:customStyle="1" w:styleId="affffffffff8">
    <w:name w:val="标准文件_封面标准名称"/>
    <w:basedOn w:val="affff5"/>
    <w:rsid w:val="00C6050F"/>
    <w:pPr>
      <w:adjustRightInd w:val="0"/>
      <w:jc w:val="center"/>
    </w:pPr>
    <w:rPr>
      <w:rFonts w:ascii="黑体" w:eastAsia="黑体" w:hAnsi="Calibri"/>
      <w:kern w:val="0"/>
      <w:sz w:val="52"/>
      <w:szCs w:val="21"/>
    </w:rPr>
  </w:style>
  <w:style w:type="paragraph" w:customStyle="1" w:styleId="affffffffff9">
    <w:name w:val="标准文件_封面标准英文名称"/>
    <w:basedOn w:val="affff5"/>
    <w:qFormat/>
    <w:rsid w:val="00C6050F"/>
    <w:pPr>
      <w:adjustRightInd w:val="0"/>
      <w:jc w:val="center"/>
    </w:pPr>
    <w:rPr>
      <w:rFonts w:ascii="黑体" w:eastAsia="黑体" w:hAnsi="Calibri"/>
      <w:b/>
      <w:sz w:val="28"/>
      <w:szCs w:val="21"/>
    </w:rPr>
  </w:style>
  <w:style w:type="paragraph" w:customStyle="1" w:styleId="affffffffffa">
    <w:name w:val="标准文件_封面发布日期"/>
    <w:basedOn w:val="affff5"/>
    <w:qFormat/>
    <w:rsid w:val="00C6050F"/>
    <w:pPr>
      <w:adjustRightInd w:val="0"/>
      <w:spacing w:line="310" w:lineRule="exact"/>
    </w:pPr>
    <w:rPr>
      <w:rFonts w:ascii="黑体" w:eastAsia="黑体" w:hAnsi="Calibri"/>
      <w:kern w:val="0"/>
      <w:sz w:val="28"/>
      <w:szCs w:val="21"/>
    </w:rPr>
  </w:style>
  <w:style w:type="paragraph" w:customStyle="1" w:styleId="affffffffffb">
    <w:name w:val="标准文件_封面密级"/>
    <w:basedOn w:val="affff5"/>
    <w:qFormat/>
    <w:rsid w:val="00C6050F"/>
    <w:pPr>
      <w:adjustRightInd w:val="0"/>
      <w:spacing w:line="400" w:lineRule="exact"/>
    </w:pPr>
    <w:rPr>
      <w:rFonts w:ascii="Calibri" w:eastAsia="黑体" w:hAnsi="Calibri"/>
      <w:sz w:val="32"/>
      <w:szCs w:val="21"/>
    </w:rPr>
  </w:style>
  <w:style w:type="paragraph" w:customStyle="1" w:styleId="affffffffffc">
    <w:name w:val="标准文件_封面实施日期"/>
    <w:basedOn w:val="affff5"/>
    <w:qFormat/>
    <w:rsid w:val="00C6050F"/>
    <w:pPr>
      <w:adjustRightInd w:val="0"/>
      <w:spacing w:line="310" w:lineRule="exact"/>
      <w:jc w:val="right"/>
    </w:pPr>
    <w:rPr>
      <w:rFonts w:ascii="黑体" w:eastAsia="黑体" w:hAnsi="Calibri"/>
      <w:sz w:val="28"/>
      <w:szCs w:val="21"/>
    </w:rPr>
  </w:style>
  <w:style w:type="paragraph" w:customStyle="1" w:styleId="affffffffffd">
    <w:name w:val="标准文件_封面抬头"/>
    <w:basedOn w:val="afffffffffd"/>
    <w:qFormat/>
    <w:rsid w:val="00C6050F"/>
    <w:pPr>
      <w:adjustRightInd w:val="0"/>
      <w:spacing w:line="800" w:lineRule="exact"/>
      <w:ind w:firstLineChars="0" w:firstLine="0"/>
      <w:jc w:val="distribute"/>
    </w:pPr>
    <w:rPr>
      <w:rFonts w:ascii="黑体" w:eastAsia="黑体"/>
      <w:b/>
      <w:sz w:val="64"/>
    </w:rPr>
  </w:style>
  <w:style w:type="paragraph" w:customStyle="1" w:styleId="affffffffffe">
    <w:name w:val="标准文件_附录标识"/>
    <w:next w:val="afffffffffd"/>
    <w:qFormat/>
    <w:rsid w:val="00C6050F"/>
    <w:pPr>
      <w:shd w:val="clear" w:color="FFFFFF" w:fill="FFFFFF"/>
      <w:tabs>
        <w:tab w:val="left" w:pos="6406"/>
      </w:tabs>
      <w:spacing w:before="560" w:afterLines="50"/>
      <w:jc w:val="center"/>
      <w:outlineLvl w:val="0"/>
    </w:pPr>
    <w:rPr>
      <w:rFonts w:ascii="黑体" w:eastAsia="黑体"/>
      <w:sz w:val="21"/>
    </w:rPr>
  </w:style>
  <w:style w:type="paragraph" w:customStyle="1" w:styleId="afff">
    <w:name w:val="标准文件_附录表标题"/>
    <w:next w:val="afffffffffd"/>
    <w:qFormat/>
    <w:rsid w:val="00C6050F"/>
    <w:pPr>
      <w:numPr>
        <w:ilvl w:val="1"/>
        <w:numId w:val="21"/>
      </w:numPr>
      <w:adjustRightInd w:val="0"/>
      <w:snapToGrid w:val="0"/>
      <w:spacing w:beforeLines="50" w:afterLines="50"/>
      <w:ind w:firstLine="420"/>
      <w:jc w:val="center"/>
      <w:textAlignment w:val="baseline"/>
    </w:pPr>
    <w:rPr>
      <w:rFonts w:ascii="黑体" w:eastAsia="黑体"/>
      <w:kern w:val="21"/>
      <w:sz w:val="21"/>
    </w:rPr>
  </w:style>
  <w:style w:type="paragraph" w:customStyle="1" w:styleId="afffffffffff">
    <w:name w:val="标准文件_附录一级条标题"/>
    <w:next w:val="afffffffffd"/>
    <w:qFormat/>
    <w:rsid w:val="00C6050F"/>
    <w:pPr>
      <w:widowControl w:val="0"/>
      <w:spacing w:beforeLines="50" w:afterLines="50"/>
      <w:jc w:val="both"/>
      <w:outlineLvl w:val="2"/>
    </w:pPr>
    <w:rPr>
      <w:rFonts w:ascii="黑体" w:eastAsia="黑体"/>
      <w:kern w:val="21"/>
      <w:sz w:val="21"/>
    </w:rPr>
  </w:style>
  <w:style w:type="paragraph" w:customStyle="1" w:styleId="afffffffffff0">
    <w:name w:val="标准文件_附录二级条标题"/>
    <w:basedOn w:val="afffffffffff"/>
    <w:next w:val="afffffffffd"/>
    <w:qFormat/>
    <w:rsid w:val="00C6050F"/>
    <w:pPr>
      <w:widowControl/>
      <w:wordWrap w:val="0"/>
      <w:overflowPunct w:val="0"/>
      <w:autoSpaceDE w:val="0"/>
      <w:autoSpaceDN w:val="0"/>
      <w:textAlignment w:val="baseline"/>
      <w:outlineLvl w:val="3"/>
    </w:pPr>
  </w:style>
  <w:style w:type="paragraph" w:customStyle="1" w:styleId="afffffffffff1">
    <w:name w:val="标准文件_附录公式"/>
    <w:basedOn w:val="afffffffffc"/>
    <w:next w:val="afffffffffc"/>
    <w:rsid w:val="00C6050F"/>
    <w:pPr>
      <w:tabs>
        <w:tab w:val="center" w:pos="4678"/>
        <w:tab w:val="right" w:leader="middleDot" w:pos="9356"/>
      </w:tabs>
      <w:spacing w:line="240" w:lineRule="auto"/>
      <w:ind w:right="-51" w:firstLineChars="0" w:firstLine="0"/>
    </w:pPr>
    <w:rPr>
      <w:rFonts w:ascii="宋体" w:hAnsi="宋体"/>
    </w:rPr>
  </w:style>
  <w:style w:type="paragraph" w:customStyle="1" w:styleId="afffffffffff2">
    <w:name w:val="标准文件_附录三级条标题"/>
    <w:next w:val="afffffffffd"/>
    <w:rsid w:val="00C6050F"/>
    <w:pPr>
      <w:widowControl w:val="0"/>
      <w:spacing w:beforeLines="50" w:afterLines="50"/>
      <w:jc w:val="both"/>
      <w:outlineLvl w:val="4"/>
    </w:pPr>
    <w:rPr>
      <w:rFonts w:ascii="黑体" w:eastAsia="黑体"/>
      <w:kern w:val="21"/>
      <w:sz w:val="21"/>
    </w:rPr>
  </w:style>
  <w:style w:type="paragraph" w:customStyle="1" w:styleId="afffffffffff3">
    <w:name w:val="标准文件_附录四级条标题"/>
    <w:next w:val="afffffffffd"/>
    <w:rsid w:val="00C6050F"/>
    <w:pPr>
      <w:widowControl w:val="0"/>
      <w:spacing w:beforeLines="50" w:afterLines="50"/>
      <w:jc w:val="both"/>
      <w:outlineLvl w:val="5"/>
    </w:pPr>
    <w:rPr>
      <w:rFonts w:ascii="黑体" w:eastAsia="黑体"/>
      <w:kern w:val="21"/>
      <w:sz w:val="21"/>
    </w:rPr>
  </w:style>
  <w:style w:type="paragraph" w:customStyle="1" w:styleId="aff9">
    <w:name w:val="标准文件_附录图标题"/>
    <w:next w:val="afffffffffd"/>
    <w:qFormat/>
    <w:rsid w:val="00C6050F"/>
    <w:pPr>
      <w:numPr>
        <w:ilvl w:val="1"/>
        <w:numId w:val="22"/>
      </w:numPr>
      <w:adjustRightInd w:val="0"/>
      <w:snapToGrid w:val="0"/>
      <w:spacing w:beforeLines="50" w:afterLines="50"/>
      <w:ind w:firstLine="420"/>
      <w:jc w:val="center"/>
    </w:pPr>
    <w:rPr>
      <w:rFonts w:ascii="黑体" w:eastAsia="黑体"/>
      <w:sz w:val="21"/>
    </w:rPr>
  </w:style>
  <w:style w:type="paragraph" w:customStyle="1" w:styleId="afffffffffff4">
    <w:name w:val="标准文件_附录五级条标题"/>
    <w:next w:val="afffffffffd"/>
    <w:qFormat/>
    <w:rsid w:val="00C6050F"/>
    <w:pPr>
      <w:widowControl w:val="0"/>
      <w:spacing w:beforeLines="50" w:afterLines="50"/>
      <w:jc w:val="both"/>
      <w:outlineLvl w:val="6"/>
    </w:pPr>
    <w:rPr>
      <w:rFonts w:ascii="黑体" w:eastAsia="黑体"/>
      <w:kern w:val="21"/>
      <w:sz w:val="21"/>
    </w:rPr>
  </w:style>
  <w:style w:type="paragraph" w:customStyle="1" w:styleId="af2">
    <w:name w:val="标准文件_附录英文标识"/>
    <w:next w:val="affffc"/>
    <w:qFormat/>
    <w:rsid w:val="00C6050F"/>
    <w:pPr>
      <w:numPr>
        <w:numId w:val="23"/>
      </w:numPr>
      <w:tabs>
        <w:tab w:val="left" w:pos="6406"/>
      </w:tabs>
      <w:spacing w:before="220" w:after="320"/>
      <w:jc w:val="center"/>
      <w:outlineLvl w:val="0"/>
    </w:pPr>
    <w:rPr>
      <w:rFonts w:ascii="黑体" w:eastAsia="黑体"/>
      <w:sz w:val="21"/>
    </w:rPr>
  </w:style>
  <w:style w:type="paragraph" w:customStyle="1" w:styleId="afffffffffff5">
    <w:name w:val="标准文件_附录章标题"/>
    <w:next w:val="afffffffffd"/>
    <w:qFormat/>
    <w:rsid w:val="00C6050F"/>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f6">
    <w:name w:val="标准文件_公式后的破折号"/>
    <w:basedOn w:val="afffffffffd"/>
    <w:next w:val="afffffffffd"/>
    <w:qFormat/>
    <w:rsid w:val="00C6050F"/>
    <w:pPr>
      <w:ind w:leftChars="200" w:left="488" w:hangingChars="290" w:hanging="289"/>
    </w:pPr>
  </w:style>
  <w:style w:type="paragraph" w:customStyle="1" w:styleId="a6">
    <w:name w:val="标准文件_前言、引言标题"/>
    <w:next w:val="affff5"/>
    <w:rsid w:val="00C6050F"/>
    <w:pPr>
      <w:numPr>
        <w:numId w:val="24"/>
      </w:numPr>
      <w:shd w:val="clear" w:color="FFFFFF" w:fill="FFFFFF"/>
      <w:spacing w:before="480" w:afterLines="150"/>
      <w:ind w:left="0" w:firstLine="0"/>
      <w:jc w:val="center"/>
      <w:outlineLvl w:val="0"/>
    </w:pPr>
    <w:rPr>
      <w:rFonts w:ascii="黑体" w:eastAsia="黑体"/>
      <w:sz w:val="32"/>
    </w:rPr>
  </w:style>
  <w:style w:type="paragraph" w:customStyle="1" w:styleId="afffffffffff7">
    <w:name w:val="标准文件_目次、标准名称标题"/>
    <w:basedOn w:val="a6"/>
    <w:next w:val="afffffffffd"/>
    <w:qFormat/>
    <w:rsid w:val="00C6050F"/>
    <w:pPr>
      <w:spacing w:line="460" w:lineRule="exact"/>
    </w:pPr>
  </w:style>
  <w:style w:type="paragraph" w:customStyle="1" w:styleId="afffffffffff8">
    <w:name w:val="标准文件_目录标题"/>
    <w:basedOn w:val="affff5"/>
    <w:qFormat/>
    <w:rsid w:val="00C6050F"/>
    <w:pPr>
      <w:adjustRightInd w:val="0"/>
      <w:spacing w:before="480" w:afterLines="150"/>
      <w:jc w:val="center"/>
    </w:pPr>
    <w:rPr>
      <w:rFonts w:ascii="黑体" w:eastAsia="黑体" w:hAnsi="Calibri"/>
      <w:sz w:val="32"/>
      <w:szCs w:val="21"/>
    </w:rPr>
  </w:style>
  <w:style w:type="paragraph" w:customStyle="1" w:styleId="af4">
    <w:name w:val="标准文件_破折号列项"/>
    <w:qFormat/>
    <w:rsid w:val="00C6050F"/>
    <w:pPr>
      <w:numPr>
        <w:numId w:val="25"/>
      </w:numPr>
      <w:adjustRightInd w:val="0"/>
      <w:snapToGrid w:val="0"/>
      <w:ind w:left="0" w:firstLineChars="200" w:firstLine="200"/>
    </w:pPr>
    <w:rPr>
      <w:sz w:val="21"/>
    </w:rPr>
  </w:style>
  <w:style w:type="paragraph" w:customStyle="1" w:styleId="affc">
    <w:name w:val="标准文件_破折号列项（二级）"/>
    <w:basedOn w:val="af4"/>
    <w:qFormat/>
    <w:rsid w:val="00C6050F"/>
    <w:pPr>
      <w:numPr>
        <w:numId w:val="26"/>
      </w:numPr>
      <w:ind w:left="0" w:firstLine="200"/>
    </w:pPr>
  </w:style>
  <w:style w:type="paragraph" w:customStyle="1" w:styleId="afffe">
    <w:name w:val="标准文件_三级条标题"/>
    <w:basedOn w:val="afffd"/>
    <w:next w:val="afffffffffd"/>
    <w:qFormat/>
    <w:rsid w:val="00C6050F"/>
    <w:pPr>
      <w:widowControl/>
      <w:numPr>
        <w:ilvl w:val="4"/>
      </w:numPr>
      <w:ind w:left="993"/>
      <w:outlineLvl w:val="3"/>
    </w:pPr>
  </w:style>
  <w:style w:type="character" w:customStyle="1" w:styleId="13">
    <w:name w:val="不明显参考1"/>
    <w:uiPriority w:val="31"/>
    <w:qFormat/>
    <w:rsid w:val="00C6050F"/>
    <w:rPr>
      <w:smallCaps/>
      <w:color w:val="C0504D"/>
      <w:u w:val="single"/>
    </w:rPr>
  </w:style>
  <w:style w:type="paragraph" w:customStyle="1" w:styleId="afffffffffff9">
    <w:name w:val="标准文件_示例后续"/>
    <w:basedOn w:val="affff5"/>
    <w:qFormat/>
    <w:rsid w:val="00C6050F"/>
    <w:pPr>
      <w:ind w:firstLineChars="200" w:firstLine="200"/>
    </w:pPr>
    <w:rPr>
      <w:rFonts w:ascii="Calibri" w:hAnsi="Calibri"/>
      <w:sz w:val="18"/>
    </w:rPr>
  </w:style>
  <w:style w:type="paragraph" w:customStyle="1" w:styleId="afff9">
    <w:name w:val="标准文件_数字编号列项"/>
    <w:qFormat/>
    <w:rsid w:val="00C6050F"/>
    <w:pPr>
      <w:numPr>
        <w:numId w:val="27"/>
      </w:numPr>
      <w:jc w:val="both"/>
    </w:pPr>
    <w:rPr>
      <w:rFonts w:ascii="宋体" w:hAnsi="宋体"/>
      <w:sz w:val="21"/>
    </w:rPr>
  </w:style>
  <w:style w:type="paragraph" w:customStyle="1" w:styleId="affff">
    <w:name w:val="标准文件_四级条标题"/>
    <w:next w:val="afffffffffd"/>
    <w:qFormat/>
    <w:rsid w:val="00C6050F"/>
    <w:pPr>
      <w:widowControl w:val="0"/>
      <w:numPr>
        <w:ilvl w:val="5"/>
        <w:numId w:val="19"/>
      </w:numPr>
      <w:spacing w:beforeLines="50" w:afterLines="50"/>
      <w:jc w:val="both"/>
      <w:outlineLvl w:val="4"/>
    </w:pPr>
    <w:rPr>
      <w:rFonts w:ascii="黑体" w:eastAsia="黑体"/>
      <w:sz w:val="21"/>
    </w:rPr>
  </w:style>
  <w:style w:type="paragraph" w:customStyle="1" w:styleId="afffffffffffa">
    <w:name w:val="标准文件_条文脚注"/>
    <w:basedOn w:val="aff4"/>
    <w:qFormat/>
    <w:rsid w:val="00C6050F"/>
    <w:pPr>
      <w:numPr>
        <w:numId w:val="0"/>
      </w:numPr>
      <w:adjustRightInd w:val="0"/>
      <w:ind w:firstLineChars="200" w:firstLine="200"/>
      <w:jc w:val="both"/>
    </w:pPr>
    <w:rPr>
      <w:rFonts w:hAnsi="宋体"/>
    </w:rPr>
  </w:style>
  <w:style w:type="paragraph" w:customStyle="1" w:styleId="aff3">
    <w:name w:val="标准文件_图表脚注"/>
    <w:basedOn w:val="affff5"/>
    <w:next w:val="afffffffffd"/>
    <w:qFormat/>
    <w:rsid w:val="00C6050F"/>
    <w:pPr>
      <w:numPr>
        <w:numId w:val="28"/>
      </w:numPr>
      <w:adjustRightInd w:val="0"/>
      <w:jc w:val="left"/>
    </w:pPr>
    <w:rPr>
      <w:rFonts w:ascii="宋体" w:hAnsi="宋体"/>
      <w:sz w:val="18"/>
      <w:szCs w:val="21"/>
    </w:rPr>
  </w:style>
  <w:style w:type="character" w:customStyle="1" w:styleId="afffffffffffb">
    <w:name w:val="标准文件_图表脚注内容"/>
    <w:qFormat/>
    <w:rsid w:val="00C6050F"/>
    <w:rPr>
      <w:rFonts w:ascii="宋体" w:eastAsia="宋体" w:hAnsi="宋体" w:cs="Times New Roman"/>
      <w:spacing w:val="0"/>
      <w:sz w:val="18"/>
      <w:vertAlign w:val="superscript"/>
    </w:rPr>
  </w:style>
  <w:style w:type="paragraph" w:customStyle="1" w:styleId="affff0">
    <w:name w:val="标准文件_五级条标题"/>
    <w:next w:val="afffffffffd"/>
    <w:qFormat/>
    <w:rsid w:val="00C6050F"/>
    <w:pPr>
      <w:widowControl w:val="0"/>
      <w:numPr>
        <w:ilvl w:val="6"/>
        <w:numId w:val="19"/>
      </w:numPr>
      <w:spacing w:beforeLines="50" w:afterLines="50"/>
      <w:jc w:val="both"/>
      <w:outlineLvl w:val="5"/>
    </w:pPr>
    <w:rPr>
      <w:rFonts w:ascii="黑体" w:eastAsia="黑体"/>
      <w:sz w:val="21"/>
    </w:rPr>
  </w:style>
  <w:style w:type="paragraph" w:customStyle="1" w:styleId="afffb">
    <w:name w:val="标准文件_章标题"/>
    <w:next w:val="afffffffffd"/>
    <w:qFormat/>
    <w:rsid w:val="00C6050F"/>
    <w:pPr>
      <w:numPr>
        <w:ilvl w:val="1"/>
        <w:numId w:val="19"/>
      </w:numPr>
      <w:spacing w:beforeLines="100" w:afterLines="100"/>
      <w:jc w:val="both"/>
      <w:outlineLvl w:val="0"/>
    </w:pPr>
    <w:rPr>
      <w:rFonts w:ascii="黑体" w:eastAsia="黑体"/>
      <w:sz w:val="21"/>
    </w:rPr>
  </w:style>
  <w:style w:type="paragraph" w:customStyle="1" w:styleId="afffc">
    <w:name w:val="标准文件_一级条标题"/>
    <w:basedOn w:val="afffb"/>
    <w:next w:val="afffffffffd"/>
    <w:qFormat/>
    <w:rsid w:val="00C6050F"/>
    <w:pPr>
      <w:numPr>
        <w:ilvl w:val="2"/>
      </w:numPr>
      <w:spacing w:beforeLines="50" w:afterLines="50"/>
      <w:outlineLvl w:val="1"/>
    </w:pPr>
  </w:style>
  <w:style w:type="paragraph" w:customStyle="1" w:styleId="afffffffffffc">
    <w:name w:val="标准文件_一致程度"/>
    <w:basedOn w:val="affff5"/>
    <w:qFormat/>
    <w:rsid w:val="00C6050F"/>
    <w:pPr>
      <w:adjustRightInd w:val="0"/>
      <w:spacing w:line="440" w:lineRule="exact"/>
      <w:jc w:val="center"/>
    </w:pPr>
    <w:rPr>
      <w:rFonts w:ascii="Calibri" w:hAnsi="Calibri"/>
      <w:sz w:val="28"/>
      <w:szCs w:val="21"/>
    </w:rPr>
  </w:style>
  <w:style w:type="paragraph" w:customStyle="1" w:styleId="afffffffffffd">
    <w:name w:val="标准文件_引言标题"/>
    <w:next w:val="affff5"/>
    <w:qFormat/>
    <w:rsid w:val="00C6050F"/>
    <w:pPr>
      <w:shd w:val="clear" w:color="FFFFFF" w:fill="FFFFFF"/>
      <w:spacing w:before="540" w:after="600"/>
      <w:jc w:val="center"/>
      <w:outlineLvl w:val="0"/>
    </w:pPr>
    <w:rPr>
      <w:rFonts w:ascii="黑体" w:eastAsia="黑体"/>
      <w:sz w:val="32"/>
    </w:rPr>
  </w:style>
  <w:style w:type="paragraph" w:customStyle="1" w:styleId="afffffffffffe">
    <w:name w:val="标准文件_英文图表脚注"/>
    <w:basedOn w:val="afffffffffc"/>
    <w:qFormat/>
    <w:rsid w:val="00C6050F"/>
    <w:pPr>
      <w:widowControl/>
      <w:adjustRightInd/>
      <w:snapToGrid/>
      <w:spacing w:line="240" w:lineRule="auto"/>
      <w:ind w:left="79" w:hangingChars="80" w:hanging="79"/>
    </w:pPr>
    <w:rPr>
      <w:rFonts w:ascii="宋体" w:hAnsi="宋体"/>
    </w:rPr>
  </w:style>
  <w:style w:type="paragraph" w:customStyle="1" w:styleId="aff6">
    <w:name w:val="标准文件_数字编号列项（二级）"/>
    <w:qFormat/>
    <w:rsid w:val="00C6050F"/>
    <w:pPr>
      <w:numPr>
        <w:ilvl w:val="1"/>
        <w:numId w:val="29"/>
      </w:numPr>
      <w:jc w:val="both"/>
    </w:pPr>
    <w:rPr>
      <w:rFonts w:ascii="宋体"/>
      <w:sz w:val="21"/>
    </w:rPr>
  </w:style>
  <w:style w:type="paragraph" w:customStyle="1" w:styleId="af1">
    <w:name w:val="标准文件_英文注："/>
    <w:basedOn w:val="affff5"/>
    <w:next w:val="afffffffffd"/>
    <w:qFormat/>
    <w:rsid w:val="00C6050F"/>
    <w:pPr>
      <w:numPr>
        <w:numId w:val="30"/>
      </w:numPr>
      <w:tabs>
        <w:tab w:val="left" w:pos="420"/>
      </w:tabs>
      <w:autoSpaceDE w:val="0"/>
      <w:autoSpaceDN w:val="0"/>
      <w:adjustRightInd w:val="0"/>
    </w:pPr>
    <w:rPr>
      <w:rFonts w:ascii="宋体" w:hAnsi="宋体"/>
      <w:kern w:val="0"/>
      <w:sz w:val="18"/>
      <w:szCs w:val="20"/>
    </w:rPr>
  </w:style>
  <w:style w:type="paragraph" w:customStyle="1" w:styleId="afff0">
    <w:name w:val="标准文件_英文注×："/>
    <w:basedOn w:val="affff5"/>
    <w:qFormat/>
    <w:rsid w:val="00C6050F"/>
    <w:pPr>
      <w:numPr>
        <w:numId w:val="31"/>
      </w:numPr>
      <w:tabs>
        <w:tab w:val="left" w:pos="210"/>
      </w:tabs>
      <w:autoSpaceDE w:val="0"/>
      <w:autoSpaceDN w:val="0"/>
      <w:adjustRightInd w:val="0"/>
    </w:pPr>
    <w:rPr>
      <w:rFonts w:ascii="宋体" w:hAnsi="宋体"/>
      <w:kern w:val="0"/>
      <w:szCs w:val="20"/>
    </w:rPr>
  </w:style>
  <w:style w:type="paragraph" w:customStyle="1" w:styleId="affffffffffff">
    <w:name w:val="标准文件_正文表标题"/>
    <w:next w:val="afffffffffd"/>
    <w:qFormat/>
    <w:rsid w:val="00C6050F"/>
    <w:pPr>
      <w:tabs>
        <w:tab w:val="left" w:pos="0"/>
      </w:tabs>
      <w:spacing w:beforeLines="50" w:afterLines="50"/>
      <w:jc w:val="center"/>
    </w:pPr>
    <w:rPr>
      <w:rFonts w:ascii="黑体" w:eastAsia="黑体"/>
      <w:sz w:val="21"/>
    </w:rPr>
  </w:style>
  <w:style w:type="paragraph" w:customStyle="1" w:styleId="affffffffffff0">
    <w:name w:val="标准文件_正文公式"/>
    <w:basedOn w:val="affff5"/>
    <w:next w:val="afffffffffc"/>
    <w:qFormat/>
    <w:rsid w:val="00C6050F"/>
    <w:pPr>
      <w:tabs>
        <w:tab w:val="center" w:pos="4678"/>
        <w:tab w:val="right" w:leader="middleDot" w:pos="9356"/>
      </w:tabs>
      <w:adjustRightInd w:val="0"/>
    </w:pPr>
    <w:rPr>
      <w:rFonts w:ascii="宋体" w:hAnsi="宋体"/>
      <w:szCs w:val="21"/>
    </w:rPr>
  </w:style>
  <w:style w:type="paragraph" w:customStyle="1" w:styleId="affffffffffff1">
    <w:name w:val="标准文件_正文图标题"/>
    <w:next w:val="afffffffffd"/>
    <w:qFormat/>
    <w:rsid w:val="00C6050F"/>
    <w:pPr>
      <w:spacing w:beforeLines="50" w:afterLines="50"/>
      <w:jc w:val="center"/>
    </w:pPr>
    <w:rPr>
      <w:rFonts w:ascii="黑体" w:eastAsia="黑体"/>
      <w:sz w:val="21"/>
    </w:rPr>
  </w:style>
  <w:style w:type="paragraph" w:customStyle="1" w:styleId="affff3">
    <w:name w:val="标准文件_正文英文表标题"/>
    <w:next w:val="afffffffffd"/>
    <w:qFormat/>
    <w:rsid w:val="00C6050F"/>
    <w:pPr>
      <w:numPr>
        <w:numId w:val="32"/>
      </w:numPr>
      <w:jc w:val="center"/>
    </w:pPr>
    <w:rPr>
      <w:rFonts w:ascii="黑体" w:eastAsia="黑体"/>
      <w:sz w:val="21"/>
    </w:rPr>
  </w:style>
  <w:style w:type="paragraph" w:customStyle="1" w:styleId="affb">
    <w:name w:val="标准文件_正文英文图标题"/>
    <w:next w:val="afffffffffd"/>
    <w:qFormat/>
    <w:rsid w:val="00C6050F"/>
    <w:pPr>
      <w:numPr>
        <w:numId w:val="33"/>
      </w:numPr>
      <w:jc w:val="center"/>
    </w:pPr>
    <w:rPr>
      <w:rFonts w:ascii="黑体" w:eastAsia="黑体"/>
      <w:sz w:val="21"/>
    </w:rPr>
  </w:style>
  <w:style w:type="paragraph" w:customStyle="1" w:styleId="aff7">
    <w:name w:val="标准文件_编号列项（三级）"/>
    <w:qFormat/>
    <w:rsid w:val="00C6050F"/>
    <w:pPr>
      <w:numPr>
        <w:ilvl w:val="2"/>
        <w:numId w:val="29"/>
      </w:numPr>
    </w:pPr>
    <w:rPr>
      <w:rFonts w:ascii="宋体"/>
      <w:sz w:val="21"/>
    </w:rPr>
  </w:style>
  <w:style w:type="paragraph" w:customStyle="1" w:styleId="a1">
    <w:name w:val="二级无标题条"/>
    <w:basedOn w:val="affff5"/>
    <w:qFormat/>
    <w:rsid w:val="00C6050F"/>
    <w:pPr>
      <w:numPr>
        <w:ilvl w:val="3"/>
        <w:numId w:val="34"/>
      </w:numPr>
    </w:pPr>
    <w:rPr>
      <w:rFonts w:ascii="宋体" w:hAnsi="宋体"/>
    </w:rPr>
  </w:style>
  <w:style w:type="paragraph" w:customStyle="1" w:styleId="affffffffffff2">
    <w:name w:val="附录二级无标题条"/>
    <w:basedOn w:val="affff5"/>
    <w:next w:val="afffffffffd"/>
    <w:qFormat/>
    <w:rsid w:val="00C6050F"/>
    <w:pPr>
      <w:widowControl/>
      <w:wordWrap w:val="0"/>
      <w:overflowPunct w:val="0"/>
      <w:autoSpaceDE w:val="0"/>
      <w:autoSpaceDN w:val="0"/>
      <w:textAlignment w:val="baseline"/>
      <w:outlineLvl w:val="3"/>
    </w:pPr>
    <w:rPr>
      <w:rFonts w:ascii="宋体" w:hAnsi="宋体"/>
      <w:kern w:val="21"/>
      <w:szCs w:val="21"/>
    </w:rPr>
  </w:style>
  <w:style w:type="paragraph" w:customStyle="1" w:styleId="affffffffffff3">
    <w:name w:val="附录三级无标题条"/>
    <w:basedOn w:val="affffffffffff2"/>
    <w:next w:val="afffffffffd"/>
    <w:qFormat/>
    <w:rsid w:val="00C6050F"/>
    <w:pPr>
      <w:outlineLvl w:val="4"/>
    </w:pPr>
  </w:style>
  <w:style w:type="paragraph" w:customStyle="1" w:styleId="affffffffffff4">
    <w:name w:val="附录四级无标题条"/>
    <w:basedOn w:val="affffffffffff3"/>
    <w:next w:val="afffffffffd"/>
    <w:qFormat/>
    <w:rsid w:val="00C6050F"/>
    <w:pPr>
      <w:outlineLvl w:val="5"/>
    </w:pPr>
  </w:style>
  <w:style w:type="paragraph" w:customStyle="1" w:styleId="affffffffffff5">
    <w:name w:val="附录图"/>
    <w:next w:val="afffffffffd"/>
    <w:qFormat/>
    <w:rsid w:val="00C6050F"/>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fffffff6">
    <w:name w:val="标准文件_一级项"/>
    <w:qFormat/>
    <w:rsid w:val="00C6050F"/>
    <w:pPr>
      <w:tabs>
        <w:tab w:val="left" w:pos="851"/>
      </w:tabs>
      <w:ind w:left="851" w:hanging="426"/>
    </w:pPr>
    <w:rPr>
      <w:rFonts w:ascii="宋体"/>
      <w:sz w:val="21"/>
    </w:rPr>
  </w:style>
  <w:style w:type="paragraph" w:customStyle="1" w:styleId="affffffffffff7">
    <w:name w:val="附录五级无标题条"/>
    <w:basedOn w:val="affffffffffff4"/>
    <w:next w:val="afffffffffd"/>
    <w:qFormat/>
    <w:rsid w:val="00C6050F"/>
    <w:pPr>
      <w:outlineLvl w:val="6"/>
    </w:pPr>
  </w:style>
  <w:style w:type="paragraph" w:customStyle="1" w:styleId="affffffffffff8">
    <w:name w:val="附录性质"/>
    <w:basedOn w:val="affff5"/>
    <w:qFormat/>
    <w:rsid w:val="00C6050F"/>
    <w:pPr>
      <w:widowControl/>
      <w:spacing w:line="400" w:lineRule="exact"/>
      <w:jc w:val="center"/>
    </w:pPr>
    <w:rPr>
      <w:rFonts w:ascii="黑体" w:eastAsia="黑体" w:hAnsi="Calibri"/>
      <w:szCs w:val="21"/>
    </w:rPr>
  </w:style>
  <w:style w:type="paragraph" w:customStyle="1" w:styleId="affffffffffff9">
    <w:name w:val="附录一级无标题条"/>
    <w:basedOn w:val="afffffffffff5"/>
    <w:next w:val="afffffffffd"/>
    <w:qFormat/>
    <w:rsid w:val="00C6050F"/>
    <w:pPr>
      <w:autoSpaceDN w:val="0"/>
      <w:outlineLvl w:val="2"/>
    </w:pPr>
    <w:rPr>
      <w:rFonts w:ascii="宋体" w:eastAsia="宋体" w:hAnsi="宋体"/>
    </w:rPr>
  </w:style>
  <w:style w:type="character" w:customStyle="1" w:styleId="affffffffffffa">
    <w:name w:val="个人答复风格"/>
    <w:qFormat/>
    <w:rsid w:val="00C6050F"/>
    <w:rPr>
      <w:rFonts w:ascii="Arial" w:eastAsia="宋体" w:hAnsi="Arial" w:cs="Arial"/>
      <w:color w:val="auto"/>
      <w:spacing w:val="0"/>
      <w:sz w:val="20"/>
    </w:rPr>
  </w:style>
  <w:style w:type="character" w:customStyle="1" w:styleId="affffffffffffb">
    <w:name w:val="个人撰写风格"/>
    <w:qFormat/>
    <w:rsid w:val="00C6050F"/>
    <w:rPr>
      <w:rFonts w:ascii="Arial" w:eastAsia="宋体" w:hAnsi="Arial" w:cs="Arial"/>
      <w:color w:val="auto"/>
      <w:spacing w:val="0"/>
      <w:sz w:val="20"/>
    </w:rPr>
  </w:style>
  <w:style w:type="paragraph" w:customStyle="1" w:styleId="affffffffffffc">
    <w:name w:val="脚注后续"/>
    <w:qFormat/>
    <w:rsid w:val="00C6050F"/>
    <w:pPr>
      <w:ind w:leftChars="350" w:left="350"/>
      <w:jc w:val="both"/>
    </w:pPr>
    <w:rPr>
      <w:rFonts w:ascii="宋体"/>
      <w:sz w:val="18"/>
    </w:rPr>
  </w:style>
  <w:style w:type="paragraph" w:customStyle="1" w:styleId="affff4">
    <w:name w:val="列项——"/>
    <w:qFormat/>
    <w:rsid w:val="00C6050F"/>
    <w:pPr>
      <w:widowControl w:val="0"/>
      <w:numPr>
        <w:numId w:val="35"/>
      </w:numPr>
      <w:jc w:val="both"/>
    </w:pPr>
    <w:rPr>
      <w:rFonts w:ascii="宋体" w:hAnsi="宋体"/>
      <w:sz w:val="21"/>
    </w:rPr>
  </w:style>
  <w:style w:type="paragraph" w:customStyle="1" w:styleId="affffffffffffd">
    <w:name w:val="列项·"/>
    <w:basedOn w:val="afffffffffd"/>
    <w:qFormat/>
    <w:rsid w:val="00C6050F"/>
    <w:pPr>
      <w:tabs>
        <w:tab w:val="left" w:pos="840"/>
      </w:tabs>
    </w:pPr>
  </w:style>
  <w:style w:type="paragraph" w:customStyle="1" w:styleId="afffa">
    <w:name w:val="前言标题"/>
    <w:next w:val="affff5"/>
    <w:qFormat/>
    <w:rsid w:val="00C6050F"/>
    <w:pPr>
      <w:numPr>
        <w:numId w:val="19"/>
      </w:numPr>
      <w:shd w:val="clear" w:color="FFFFFF" w:fill="FFFFFF"/>
      <w:spacing w:before="540" w:after="600"/>
      <w:jc w:val="center"/>
      <w:outlineLvl w:val="0"/>
    </w:pPr>
    <w:rPr>
      <w:rFonts w:ascii="黑体" w:eastAsia="黑体"/>
      <w:sz w:val="32"/>
    </w:rPr>
  </w:style>
  <w:style w:type="paragraph" w:customStyle="1" w:styleId="a2">
    <w:name w:val="三级无标题条"/>
    <w:basedOn w:val="affff5"/>
    <w:qFormat/>
    <w:rsid w:val="00C6050F"/>
    <w:pPr>
      <w:numPr>
        <w:ilvl w:val="4"/>
        <w:numId w:val="34"/>
      </w:numPr>
    </w:pPr>
    <w:rPr>
      <w:rFonts w:ascii="宋体" w:hAnsi="宋体"/>
    </w:rPr>
  </w:style>
  <w:style w:type="paragraph" w:customStyle="1" w:styleId="a3">
    <w:name w:val="四级无标题条"/>
    <w:basedOn w:val="affff5"/>
    <w:qFormat/>
    <w:rsid w:val="00C6050F"/>
    <w:pPr>
      <w:numPr>
        <w:ilvl w:val="5"/>
        <w:numId w:val="34"/>
      </w:numPr>
    </w:pPr>
    <w:rPr>
      <w:rFonts w:ascii="宋体" w:hAnsi="宋体"/>
    </w:rPr>
  </w:style>
  <w:style w:type="paragraph" w:customStyle="1" w:styleId="affffffffffffe">
    <w:name w:val="无标题条"/>
    <w:next w:val="afffffffffd"/>
    <w:qFormat/>
    <w:rsid w:val="00C6050F"/>
    <w:pPr>
      <w:jc w:val="both"/>
    </w:pPr>
    <w:rPr>
      <w:rFonts w:ascii="宋体" w:hAnsi="宋体"/>
      <w:sz w:val="21"/>
    </w:rPr>
  </w:style>
  <w:style w:type="paragraph" w:customStyle="1" w:styleId="a4">
    <w:name w:val="五级无标题条"/>
    <w:basedOn w:val="affff5"/>
    <w:rsid w:val="00C6050F"/>
    <w:pPr>
      <w:numPr>
        <w:ilvl w:val="6"/>
        <w:numId w:val="34"/>
      </w:numPr>
      <w:spacing w:line="400" w:lineRule="exact"/>
    </w:pPr>
    <w:rPr>
      <w:rFonts w:ascii="Calibri" w:hAnsi="Calibri"/>
    </w:rPr>
  </w:style>
  <w:style w:type="paragraph" w:customStyle="1" w:styleId="a0">
    <w:name w:val="一级无标题条"/>
    <w:basedOn w:val="affff5"/>
    <w:rsid w:val="00C6050F"/>
    <w:pPr>
      <w:numPr>
        <w:ilvl w:val="2"/>
        <w:numId w:val="34"/>
      </w:numPr>
      <w:spacing w:before="10" w:after="10"/>
    </w:pPr>
    <w:rPr>
      <w:rFonts w:ascii="宋体" w:hAnsi="宋体"/>
    </w:rPr>
  </w:style>
  <w:style w:type="paragraph" w:customStyle="1" w:styleId="afffffffffffff">
    <w:name w:val="注:后续"/>
    <w:rsid w:val="00C6050F"/>
    <w:pPr>
      <w:spacing w:line="300" w:lineRule="exact"/>
      <w:ind w:leftChars="400" w:left="600" w:hangingChars="200" w:hanging="200"/>
      <w:jc w:val="both"/>
    </w:pPr>
    <w:rPr>
      <w:rFonts w:ascii="宋体"/>
      <w:sz w:val="18"/>
    </w:rPr>
  </w:style>
  <w:style w:type="paragraph" w:customStyle="1" w:styleId="afffffffffffff0">
    <w:name w:val="注×:后续"/>
    <w:basedOn w:val="afffffffffffff"/>
    <w:rsid w:val="00C6050F"/>
    <w:pPr>
      <w:ind w:leftChars="0" w:left="1406" w:firstLineChars="0" w:hanging="499"/>
    </w:pPr>
  </w:style>
  <w:style w:type="paragraph" w:customStyle="1" w:styleId="afffffffffffff1">
    <w:name w:val="标准文件_一级无标题"/>
    <w:basedOn w:val="afffc"/>
    <w:qFormat/>
    <w:rsid w:val="00C6050F"/>
    <w:pPr>
      <w:spacing w:beforeLines="0" w:afterLines="0"/>
      <w:outlineLvl w:val="9"/>
    </w:pPr>
    <w:rPr>
      <w:rFonts w:ascii="宋体" w:eastAsia="宋体"/>
    </w:rPr>
  </w:style>
  <w:style w:type="paragraph" w:customStyle="1" w:styleId="afffffffffffff2">
    <w:name w:val="标准文件_五级无标题"/>
    <w:basedOn w:val="affff0"/>
    <w:qFormat/>
    <w:rsid w:val="00C6050F"/>
    <w:pPr>
      <w:spacing w:beforeLines="0" w:afterLines="0"/>
      <w:outlineLvl w:val="9"/>
    </w:pPr>
    <w:rPr>
      <w:rFonts w:ascii="宋体" w:eastAsia="宋体"/>
    </w:rPr>
  </w:style>
  <w:style w:type="paragraph" w:customStyle="1" w:styleId="afffffffffffff3">
    <w:name w:val="标准文件_三级无标题"/>
    <w:basedOn w:val="afffe"/>
    <w:qFormat/>
    <w:rsid w:val="00C6050F"/>
    <w:pPr>
      <w:spacing w:beforeLines="0" w:afterLines="0"/>
      <w:outlineLvl w:val="9"/>
    </w:pPr>
    <w:rPr>
      <w:rFonts w:ascii="宋体" w:eastAsia="宋体"/>
    </w:rPr>
  </w:style>
  <w:style w:type="paragraph" w:customStyle="1" w:styleId="afffffffffffff4">
    <w:name w:val="标准文件_二级无标题"/>
    <w:basedOn w:val="afffd"/>
    <w:qFormat/>
    <w:rsid w:val="00C6050F"/>
    <w:pPr>
      <w:spacing w:beforeLines="0" w:afterLines="0"/>
      <w:outlineLvl w:val="9"/>
    </w:pPr>
    <w:rPr>
      <w:rFonts w:ascii="宋体" w:eastAsia="宋体"/>
    </w:rPr>
  </w:style>
  <w:style w:type="paragraph" w:customStyle="1" w:styleId="afffffffffffff5">
    <w:name w:val="标准_四级无标题"/>
    <w:basedOn w:val="affff"/>
    <w:next w:val="afffffffffd"/>
    <w:qFormat/>
    <w:rsid w:val="00C6050F"/>
    <w:rPr>
      <w:rFonts w:eastAsia="宋体"/>
    </w:rPr>
  </w:style>
  <w:style w:type="paragraph" w:customStyle="1" w:styleId="afffffffffffff6">
    <w:name w:val="标准文件_四级无标题"/>
    <w:basedOn w:val="affff"/>
    <w:qFormat/>
    <w:rsid w:val="00C6050F"/>
    <w:pPr>
      <w:spacing w:beforeLines="0" w:afterLines="0"/>
      <w:outlineLvl w:val="9"/>
    </w:pPr>
    <w:rPr>
      <w:rFonts w:ascii="宋体" w:eastAsia="宋体" w:hAnsi="黑体"/>
      <w:szCs w:val="52"/>
    </w:rPr>
  </w:style>
  <w:style w:type="paragraph" w:customStyle="1" w:styleId="afff3">
    <w:name w:val="标准文件_大写罗马数字编号列项"/>
    <w:basedOn w:val="afffffffffd"/>
    <w:qFormat/>
    <w:rsid w:val="00C6050F"/>
    <w:pPr>
      <w:numPr>
        <w:numId w:val="36"/>
      </w:numPr>
      <w:tabs>
        <w:tab w:val="clear" w:pos="851"/>
      </w:tabs>
      <w:ind w:left="0" w:firstLineChars="0" w:firstLine="0"/>
    </w:pPr>
    <w:rPr>
      <w:rFonts w:ascii="Times New Roman" w:cs="Arial"/>
      <w:szCs w:val="28"/>
    </w:rPr>
  </w:style>
  <w:style w:type="paragraph" w:customStyle="1" w:styleId="af">
    <w:name w:val="标准文件_小写罗马数字编号列项"/>
    <w:basedOn w:val="afffffffffd"/>
    <w:qFormat/>
    <w:rsid w:val="00C6050F"/>
    <w:pPr>
      <w:numPr>
        <w:numId w:val="37"/>
      </w:numPr>
      <w:tabs>
        <w:tab w:val="clear" w:pos="851"/>
      </w:tabs>
      <w:ind w:left="823" w:firstLineChars="0" w:firstLine="0"/>
    </w:pPr>
    <w:rPr>
      <w:rFonts w:cs="Arial"/>
      <w:szCs w:val="28"/>
    </w:rPr>
  </w:style>
  <w:style w:type="paragraph" w:customStyle="1" w:styleId="afffffffffffff7">
    <w:name w:val="标准文件_附录标题"/>
    <w:basedOn w:val="affffffffffe"/>
    <w:qFormat/>
    <w:rsid w:val="00C6050F"/>
    <w:pPr>
      <w:spacing w:after="280"/>
      <w:outlineLvl w:val="9"/>
    </w:pPr>
  </w:style>
  <w:style w:type="paragraph" w:customStyle="1" w:styleId="afffffffffffff8">
    <w:name w:val="标准文件_二级项"/>
    <w:qFormat/>
    <w:rsid w:val="00C6050F"/>
    <w:rPr>
      <w:rFonts w:ascii="宋体"/>
      <w:sz w:val="21"/>
    </w:rPr>
  </w:style>
  <w:style w:type="paragraph" w:customStyle="1" w:styleId="afffffffffffff9">
    <w:name w:val="标准文件_三级项"/>
    <w:basedOn w:val="affff5"/>
    <w:qFormat/>
    <w:rsid w:val="00C6050F"/>
    <w:pPr>
      <w:adjustRightInd w:val="0"/>
      <w:spacing w:line="300" w:lineRule="exact"/>
      <w:ind w:left="851" w:hanging="426"/>
    </w:pPr>
    <w:rPr>
      <w:szCs w:val="21"/>
    </w:rPr>
  </w:style>
  <w:style w:type="paragraph" w:customStyle="1" w:styleId="aff5">
    <w:name w:val="标准文件_字母编号列项（一级）"/>
    <w:rsid w:val="00C6050F"/>
    <w:pPr>
      <w:numPr>
        <w:numId w:val="29"/>
      </w:numPr>
      <w:jc w:val="both"/>
    </w:pPr>
    <w:rPr>
      <w:rFonts w:ascii="宋体"/>
      <w:sz w:val="21"/>
    </w:rPr>
  </w:style>
  <w:style w:type="paragraph" w:customStyle="1" w:styleId="afffffffffffffa">
    <w:name w:val="标准文件_索引字母"/>
    <w:next w:val="afffffffffd"/>
    <w:qFormat/>
    <w:rsid w:val="00C6050F"/>
    <w:pPr>
      <w:jc w:val="center"/>
    </w:pPr>
    <w:rPr>
      <w:rFonts w:ascii="宋体" w:eastAsia="Times New Roman" w:hAnsi="宋体"/>
      <w:b/>
      <w:kern w:val="2"/>
      <w:sz w:val="21"/>
    </w:rPr>
  </w:style>
  <w:style w:type="paragraph" w:customStyle="1" w:styleId="afffffffffffffb">
    <w:name w:val="标准文件_附录前"/>
    <w:next w:val="afffffffffd"/>
    <w:qFormat/>
    <w:rsid w:val="00C6050F"/>
    <w:pPr>
      <w:spacing w:line="20" w:lineRule="atLeast"/>
      <w:ind w:firstLine="200"/>
    </w:pPr>
    <w:rPr>
      <w:rFonts w:ascii="宋体" w:hAnsi="宋体"/>
      <w:kern w:val="2"/>
      <w:sz w:val="10"/>
    </w:rPr>
  </w:style>
  <w:style w:type="paragraph" w:customStyle="1" w:styleId="afffffffffffffc">
    <w:name w:val="标准文件_正文标准名称"/>
    <w:qFormat/>
    <w:rsid w:val="00C6050F"/>
    <w:pPr>
      <w:spacing w:before="560" w:after="640" w:line="400" w:lineRule="exact"/>
      <w:jc w:val="center"/>
    </w:pPr>
    <w:rPr>
      <w:rFonts w:ascii="黑体" w:eastAsia="黑体" w:hAnsi="黑体"/>
      <w:kern w:val="2"/>
      <w:sz w:val="32"/>
      <w:szCs w:val="32"/>
    </w:rPr>
  </w:style>
  <w:style w:type="paragraph" w:customStyle="1" w:styleId="afffffffffffffd">
    <w:name w:val="标准文件_表格"/>
    <w:basedOn w:val="afffffffffd"/>
    <w:qFormat/>
    <w:rsid w:val="00C6050F"/>
    <w:pPr>
      <w:ind w:firstLineChars="0" w:firstLine="0"/>
      <w:jc w:val="center"/>
    </w:pPr>
    <w:rPr>
      <w:sz w:val="18"/>
    </w:rPr>
  </w:style>
  <w:style w:type="paragraph" w:customStyle="1" w:styleId="afffffffffffffe">
    <w:name w:val="标准文件_注："/>
    <w:next w:val="afffffffffd"/>
    <w:qFormat/>
    <w:rsid w:val="00C6050F"/>
    <w:pPr>
      <w:widowControl w:val="0"/>
      <w:autoSpaceDE w:val="0"/>
      <w:autoSpaceDN w:val="0"/>
      <w:ind w:left="737" w:hanging="374"/>
      <w:jc w:val="both"/>
    </w:pPr>
    <w:rPr>
      <w:rFonts w:ascii="宋体"/>
      <w:sz w:val="18"/>
      <w:szCs w:val="18"/>
    </w:rPr>
  </w:style>
  <w:style w:type="paragraph" w:customStyle="1" w:styleId="affffffffffffff">
    <w:name w:val="标准文件_注×："/>
    <w:rsid w:val="00C6050F"/>
    <w:pPr>
      <w:widowControl w:val="0"/>
      <w:autoSpaceDE w:val="0"/>
      <w:autoSpaceDN w:val="0"/>
      <w:ind w:left="874" w:hanging="448"/>
      <w:jc w:val="both"/>
    </w:pPr>
    <w:rPr>
      <w:rFonts w:ascii="宋体"/>
      <w:sz w:val="18"/>
      <w:szCs w:val="18"/>
    </w:rPr>
  </w:style>
  <w:style w:type="paragraph" w:customStyle="1" w:styleId="affffffffffffff0">
    <w:name w:val="标准文件_示例："/>
    <w:next w:val="affffffffffffff1"/>
    <w:qFormat/>
    <w:rsid w:val="00C6050F"/>
    <w:pPr>
      <w:widowControl w:val="0"/>
      <w:ind w:firstLine="363"/>
      <w:jc w:val="both"/>
    </w:pPr>
    <w:rPr>
      <w:rFonts w:ascii="宋体"/>
      <w:sz w:val="18"/>
      <w:szCs w:val="18"/>
    </w:rPr>
  </w:style>
  <w:style w:type="paragraph" w:customStyle="1" w:styleId="affffffffffffff1">
    <w:name w:val="标准文件_示例内容"/>
    <w:basedOn w:val="afffffffffd"/>
    <w:qFormat/>
    <w:rsid w:val="00C6050F"/>
    <w:pPr>
      <w:ind w:firstLine="420"/>
    </w:pPr>
    <w:rPr>
      <w:sz w:val="18"/>
    </w:rPr>
  </w:style>
  <w:style w:type="paragraph" w:customStyle="1" w:styleId="affffffffffffff2">
    <w:name w:val="标准文件_示例×："/>
    <w:basedOn w:val="affff5"/>
    <w:next w:val="affffffffffffff1"/>
    <w:qFormat/>
    <w:rsid w:val="00C6050F"/>
    <w:pPr>
      <w:widowControl/>
      <w:ind w:firstLine="363"/>
    </w:pPr>
    <w:rPr>
      <w:rFonts w:ascii="宋体"/>
      <w:kern w:val="0"/>
      <w:sz w:val="18"/>
      <w:szCs w:val="18"/>
    </w:rPr>
  </w:style>
  <w:style w:type="paragraph" w:customStyle="1" w:styleId="affffffffffffff3">
    <w:name w:val="标准文件_表格续"/>
    <w:basedOn w:val="afffffffffd"/>
    <w:next w:val="afffffffffd"/>
    <w:qFormat/>
    <w:rsid w:val="00C6050F"/>
    <w:pPr>
      <w:jc w:val="center"/>
    </w:pPr>
    <w:rPr>
      <w:rFonts w:ascii="黑体" w:eastAsia="黑体" w:hAnsi="黑体"/>
    </w:rPr>
  </w:style>
  <w:style w:type="paragraph" w:customStyle="1" w:styleId="2c">
    <w:name w:val="标准文件_二级项2"/>
    <w:basedOn w:val="afffffffffd"/>
    <w:qFormat/>
    <w:rsid w:val="00C6050F"/>
    <w:pPr>
      <w:tabs>
        <w:tab w:val="left" w:pos="8027"/>
      </w:tabs>
      <w:ind w:left="1271" w:firstLineChars="0" w:hanging="420"/>
    </w:pPr>
  </w:style>
  <w:style w:type="paragraph" w:customStyle="1" w:styleId="21">
    <w:name w:val="标准文件_三级项2"/>
    <w:basedOn w:val="afffffffffd"/>
    <w:qFormat/>
    <w:rsid w:val="00C6050F"/>
    <w:pPr>
      <w:numPr>
        <w:numId w:val="38"/>
      </w:numPr>
      <w:spacing w:line="300" w:lineRule="exact"/>
      <w:ind w:left="1276" w:firstLineChars="0" w:hanging="425"/>
    </w:pPr>
    <w:rPr>
      <w:rFonts w:ascii="Times New Roman"/>
    </w:rPr>
  </w:style>
  <w:style w:type="paragraph" w:customStyle="1" w:styleId="20">
    <w:name w:val="标准文件_一级项2"/>
    <w:basedOn w:val="afffffffffd"/>
    <w:qFormat/>
    <w:rsid w:val="00C6050F"/>
    <w:pPr>
      <w:numPr>
        <w:numId w:val="39"/>
      </w:numPr>
      <w:tabs>
        <w:tab w:val="left" w:pos="823"/>
      </w:tabs>
      <w:spacing w:line="300" w:lineRule="exact"/>
      <w:ind w:left="1271" w:firstLineChars="0" w:hanging="420"/>
    </w:pPr>
    <w:rPr>
      <w:rFonts w:ascii="Times New Roman"/>
    </w:rPr>
  </w:style>
  <w:style w:type="paragraph" w:customStyle="1" w:styleId="affffffffffffff4">
    <w:name w:val="标准文件_提示"/>
    <w:basedOn w:val="afffffffffd"/>
    <w:next w:val="afffffffffd"/>
    <w:qFormat/>
    <w:rsid w:val="00C6050F"/>
    <w:pPr>
      <w:ind w:firstLine="420"/>
    </w:pPr>
    <w:rPr>
      <w:rFonts w:ascii="黑体" w:eastAsia="黑体"/>
    </w:rPr>
  </w:style>
  <w:style w:type="character" w:customStyle="1" w:styleId="affffffffffffff5">
    <w:name w:val="标准文件_来源"/>
    <w:basedOn w:val="affff6"/>
    <w:uiPriority w:val="1"/>
    <w:qFormat/>
    <w:rsid w:val="00C6050F"/>
    <w:rPr>
      <w:rFonts w:eastAsia="宋体"/>
      <w:sz w:val="21"/>
    </w:rPr>
  </w:style>
  <w:style w:type="paragraph" w:customStyle="1" w:styleId="affffffffffffff6">
    <w:name w:val="标准文件_图表说明"/>
    <w:qFormat/>
    <w:rsid w:val="00C6050F"/>
    <w:pPr>
      <w:spacing w:line="276" w:lineRule="auto"/>
      <w:ind w:firstLine="420"/>
    </w:pPr>
    <w:rPr>
      <w:rFonts w:ascii="宋体" w:hAnsi="宋体"/>
      <w:kern w:val="2"/>
      <w:sz w:val="18"/>
    </w:rPr>
  </w:style>
  <w:style w:type="paragraph" w:customStyle="1" w:styleId="affffffffffffff7">
    <w:name w:val="标准文件_文件编号"/>
    <w:basedOn w:val="afffffffffd"/>
    <w:qFormat/>
    <w:rsid w:val="00C6050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f8">
    <w:name w:val="标准文件_替换文件编号"/>
    <w:basedOn w:val="affffffffffffff7"/>
    <w:qFormat/>
    <w:rsid w:val="00C6050F"/>
    <w:pPr>
      <w:framePr w:wrap="auto"/>
      <w:spacing w:before="57"/>
    </w:pPr>
    <w:rPr>
      <w:sz w:val="21"/>
    </w:rPr>
  </w:style>
  <w:style w:type="paragraph" w:customStyle="1" w:styleId="affffffffffffff9">
    <w:name w:val="标准文件_文件名称"/>
    <w:basedOn w:val="afffffffffd"/>
    <w:next w:val="afffffffffd"/>
    <w:qFormat/>
    <w:rsid w:val="00C6050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8">
    <w:name w:val="标准文件_附录图标号"/>
    <w:basedOn w:val="afffffffffd"/>
    <w:next w:val="afffffffffd"/>
    <w:qFormat/>
    <w:rsid w:val="00C6050F"/>
    <w:pPr>
      <w:numPr>
        <w:numId w:val="22"/>
      </w:numPr>
      <w:tabs>
        <w:tab w:val="left" w:pos="0"/>
      </w:tabs>
      <w:spacing w:line="14" w:lineRule="exact"/>
      <w:ind w:left="0" w:firstLineChars="0" w:firstLine="0"/>
      <w:jc w:val="center"/>
    </w:pPr>
    <w:rPr>
      <w:rFonts w:ascii="黑体" w:eastAsia="黑体" w:hAnsi="黑体"/>
      <w:vanish/>
      <w:sz w:val="2"/>
      <w:szCs w:val="21"/>
    </w:rPr>
  </w:style>
  <w:style w:type="paragraph" w:customStyle="1" w:styleId="affe">
    <w:name w:val="标准文件_附录表标号"/>
    <w:basedOn w:val="afffffffffd"/>
    <w:next w:val="afffffffffd"/>
    <w:qFormat/>
    <w:rsid w:val="00C6050F"/>
    <w:pPr>
      <w:numPr>
        <w:numId w:val="21"/>
      </w:numPr>
      <w:spacing w:line="14" w:lineRule="exact"/>
      <w:ind w:left="0" w:firstLineChars="0" w:firstLine="0"/>
      <w:jc w:val="center"/>
    </w:pPr>
    <w:rPr>
      <w:rFonts w:eastAsia="黑体"/>
      <w:vanish/>
      <w:sz w:val="2"/>
    </w:rPr>
  </w:style>
  <w:style w:type="paragraph" w:customStyle="1" w:styleId="a7">
    <w:name w:val="标准文件_引言一级条标题"/>
    <w:basedOn w:val="afffffffffd"/>
    <w:next w:val="afffffffffd"/>
    <w:qFormat/>
    <w:rsid w:val="00C6050F"/>
    <w:pPr>
      <w:numPr>
        <w:ilvl w:val="1"/>
        <w:numId w:val="24"/>
      </w:numPr>
      <w:tabs>
        <w:tab w:val="left" w:pos="57"/>
      </w:tabs>
      <w:spacing w:beforeLines="50" w:afterLines="50"/>
      <w:ind w:left="363" w:firstLineChars="0" w:hanging="363"/>
    </w:pPr>
    <w:rPr>
      <w:rFonts w:ascii="黑体" w:eastAsia="黑体"/>
    </w:rPr>
  </w:style>
  <w:style w:type="paragraph" w:customStyle="1" w:styleId="a8">
    <w:name w:val="标准文件_引言二级条标题"/>
    <w:basedOn w:val="afffffffffd"/>
    <w:next w:val="afffffffffd"/>
    <w:qFormat/>
    <w:rsid w:val="00C6050F"/>
    <w:pPr>
      <w:numPr>
        <w:ilvl w:val="2"/>
        <w:numId w:val="24"/>
      </w:numPr>
      <w:tabs>
        <w:tab w:val="left" w:pos="57"/>
      </w:tabs>
      <w:spacing w:beforeLines="50" w:afterLines="50"/>
      <w:ind w:left="363" w:firstLineChars="0" w:hanging="363"/>
    </w:pPr>
    <w:rPr>
      <w:rFonts w:ascii="黑体" w:eastAsia="黑体"/>
    </w:rPr>
  </w:style>
  <w:style w:type="paragraph" w:customStyle="1" w:styleId="a9">
    <w:name w:val="标准文件_引言三级条标题"/>
    <w:basedOn w:val="afffffffffd"/>
    <w:next w:val="afffffffffd"/>
    <w:qFormat/>
    <w:rsid w:val="00C6050F"/>
    <w:pPr>
      <w:numPr>
        <w:ilvl w:val="3"/>
        <w:numId w:val="24"/>
      </w:numPr>
      <w:tabs>
        <w:tab w:val="left" w:pos="57"/>
      </w:tabs>
      <w:spacing w:beforeLines="50" w:afterLines="50"/>
      <w:ind w:left="363" w:firstLineChars="0" w:hanging="363"/>
    </w:pPr>
    <w:rPr>
      <w:rFonts w:ascii="黑体" w:eastAsia="黑体"/>
    </w:rPr>
  </w:style>
  <w:style w:type="paragraph" w:customStyle="1" w:styleId="aa">
    <w:name w:val="标准文件_引言四级条标题"/>
    <w:basedOn w:val="afffffffffd"/>
    <w:next w:val="afffffffffd"/>
    <w:qFormat/>
    <w:rsid w:val="00C6050F"/>
    <w:pPr>
      <w:numPr>
        <w:ilvl w:val="4"/>
        <w:numId w:val="24"/>
      </w:numPr>
      <w:tabs>
        <w:tab w:val="left" w:pos="57"/>
      </w:tabs>
      <w:spacing w:beforeLines="50" w:afterLines="50"/>
      <w:ind w:left="363" w:firstLineChars="0" w:hanging="363"/>
    </w:pPr>
    <w:rPr>
      <w:rFonts w:ascii="黑体" w:eastAsia="黑体"/>
    </w:rPr>
  </w:style>
  <w:style w:type="paragraph" w:customStyle="1" w:styleId="ab">
    <w:name w:val="标准文件_引言五级条标题"/>
    <w:basedOn w:val="afffffffffd"/>
    <w:next w:val="afffffffffd"/>
    <w:qFormat/>
    <w:rsid w:val="00C6050F"/>
    <w:pPr>
      <w:numPr>
        <w:ilvl w:val="5"/>
        <w:numId w:val="24"/>
      </w:numPr>
      <w:tabs>
        <w:tab w:val="left" w:pos="57"/>
      </w:tabs>
      <w:spacing w:beforeLines="50" w:afterLines="50"/>
      <w:ind w:left="363" w:firstLineChars="0" w:hanging="363"/>
    </w:pPr>
    <w:rPr>
      <w:rFonts w:ascii="黑体" w:eastAsia="黑体"/>
    </w:rPr>
  </w:style>
  <w:style w:type="paragraph" w:customStyle="1" w:styleId="affffffffffffffa">
    <w:name w:val="标准文件_注后"/>
    <w:basedOn w:val="afffffffffd"/>
    <w:qFormat/>
    <w:rsid w:val="00C6050F"/>
    <w:pPr>
      <w:ind w:left="811" w:firstLineChars="0" w:firstLine="0"/>
    </w:pPr>
    <w:rPr>
      <w:sz w:val="18"/>
    </w:rPr>
  </w:style>
  <w:style w:type="paragraph" w:customStyle="1" w:styleId="X">
    <w:name w:val="标准文件_注X后"/>
    <w:basedOn w:val="afffffffffd"/>
    <w:qFormat/>
    <w:rsid w:val="00C6050F"/>
    <w:pPr>
      <w:ind w:left="811" w:firstLineChars="0" w:firstLine="0"/>
    </w:pPr>
    <w:rPr>
      <w:sz w:val="18"/>
    </w:rPr>
  </w:style>
  <w:style w:type="paragraph" w:customStyle="1" w:styleId="affffffffffffffb">
    <w:name w:val="标准文件_示例后"/>
    <w:basedOn w:val="afffffffffd"/>
    <w:qFormat/>
    <w:rsid w:val="00C6050F"/>
    <w:pPr>
      <w:ind w:left="964" w:firstLineChars="0" w:firstLine="0"/>
    </w:pPr>
    <w:rPr>
      <w:sz w:val="18"/>
    </w:rPr>
  </w:style>
  <w:style w:type="paragraph" w:customStyle="1" w:styleId="X0">
    <w:name w:val="标准文件_示例X后"/>
    <w:basedOn w:val="afffffffffd"/>
    <w:link w:val="X1"/>
    <w:qFormat/>
    <w:rsid w:val="00C6050F"/>
    <w:pPr>
      <w:ind w:left="1049" w:firstLineChars="0" w:firstLine="0"/>
    </w:pPr>
    <w:rPr>
      <w:sz w:val="18"/>
    </w:rPr>
  </w:style>
  <w:style w:type="character" w:customStyle="1" w:styleId="X1">
    <w:name w:val="标准文件_示例X后 字符"/>
    <w:basedOn w:val="Charf1"/>
    <w:link w:val="X0"/>
    <w:qFormat/>
    <w:rsid w:val="00C6050F"/>
    <w:rPr>
      <w:sz w:val="18"/>
    </w:rPr>
  </w:style>
  <w:style w:type="paragraph" w:customStyle="1" w:styleId="affffffffffffffc">
    <w:name w:val="标准文件_索引项"/>
    <w:basedOn w:val="afffffffffd"/>
    <w:next w:val="afffffffffd"/>
    <w:qFormat/>
    <w:rsid w:val="00C6050F"/>
    <w:pPr>
      <w:tabs>
        <w:tab w:val="right" w:leader="dot" w:pos="9356"/>
      </w:tabs>
      <w:ind w:left="210" w:firstLineChars="0" w:hanging="210"/>
      <w:jc w:val="left"/>
    </w:pPr>
  </w:style>
  <w:style w:type="paragraph" w:customStyle="1" w:styleId="affffffffffffffd">
    <w:name w:val="标准文件_附录一级无标题"/>
    <w:basedOn w:val="afffffffffff"/>
    <w:qFormat/>
    <w:rsid w:val="00C6050F"/>
    <w:pPr>
      <w:spacing w:beforeLines="0" w:afterLines="0" w:line="276" w:lineRule="auto"/>
      <w:outlineLvl w:val="9"/>
    </w:pPr>
    <w:rPr>
      <w:rFonts w:ascii="宋体" w:eastAsia="宋体"/>
    </w:rPr>
  </w:style>
  <w:style w:type="paragraph" w:customStyle="1" w:styleId="affffffffffffffe">
    <w:name w:val="标准文件_附录二级无标题"/>
    <w:basedOn w:val="afffffffffff0"/>
    <w:qFormat/>
    <w:rsid w:val="00C6050F"/>
    <w:pPr>
      <w:spacing w:beforeLines="0" w:afterLines="0" w:line="276" w:lineRule="auto"/>
      <w:outlineLvl w:val="9"/>
    </w:pPr>
    <w:rPr>
      <w:rFonts w:ascii="宋体" w:eastAsia="宋体"/>
    </w:rPr>
  </w:style>
  <w:style w:type="paragraph" w:customStyle="1" w:styleId="afffffffffffffff">
    <w:name w:val="标准文件_附录三级无标题"/>
    <w:basedOn w:val="afffffffffff2"/>
    <w:qFormat/>
    <w:rsid w:val="00C6050F"/>
    <w:pPr>
      <w:spacing w:beforeLines="0" w:afterLines="0" w:line="276" w:lineRule="auto"/>
      <w:outlineLvl w:val="9"/>
    </w:pPr>
    <w:rPr>
      <w:rFonts w:ascii="宋体" w:eastAsia="宋体"/>
    </w:rPr>
  </w:style>
  <w:style w:type="paragraph" w:customStyle="1" w:styleId="afffffffffffffff0">
    <w:name w:val="标准文件_附录四级无标题"/>
    <w:basedOn w:val="afffffffffff3"/>
    <w:qFormat/>
    <w:rsid w:val="00C6050F"/>
    <w:pPr>
      <w:spacing w:beforeLines="0" w:afterLines="0" w:line="276" w:lineRule="auto"/>
      <w:outlineLvl w:val="9"/>
    </w:pPr>
    <w:rPr>
      <w:rFonts w:ascii="宋体" w:eastAsia="宋体"/>
    </w:rPr>
  </w:style>
  <w:style w:type="paragraph" w:customStyle="1" w:styleId="afffffffffffffff1">
    <w:name w:val="标准文件_附录五级无标题"/>
    <w:basedOn w:val="afffffffffff4"/>
    <w:qFormat/>
    <w:rsid w:val="00C6050F"/>
    <w:pPr>
      <w:spacing w:beforeLines="0" w:afterLines="0" w:line="276" w:lineRule="auto"/>
      <w:outlineLvl w:val="9"/>
    </w:pPr>
    <w:rPr>
      <w:rFonts w:ascii="宋体" w:eastAsia="宋体"/>
    </w:rPr>
  </w:style>
  <w:style w:type="paragraph" w:customStyle="1" w:styleId="afffffffffffffff2">
    <w:name w:val="标准文件_引言一级无标题"/>
    <w:basedOn w:val="a7"/>
    <w:next w:val="afffffffffd"/>
    <w:qFormat/>
    <w:rsid w:val="00C6050F"/>
    <w:pPr>
      <w:spacing w:beforeLines="0" w:afterLines="0" w:line="276" w:lineRule="auto"/>
    </w:pPr>
    <w:rPr>
      <w:rFonts w:ascii="宋体" w:eastAsia="宋体"/>
    </w:rPr>
  </w:style>
  <w:style w:type="paragraph" w:customStyle="1" w:styleId="afffffffffffffff3">
    <w:name w:val="标准文件_引言二级无标题"/>
    <w:basedOn w:val="a8"/>
    <w:next w:val="afffffffffd"/>
    <w:qFormat/>
    <w:rsid w:val="00C6050F"/>
    <w:pPr>
      <w:spacing w:beforeLines="0" w:afterLines="0" w:line="276" w:lineRule="auto"/>
    </w:pPr>
    <w:rPr>
      <w:rFonts w:ascii="宋体" w:eastAsia="宋体"/>
    </w:rPr>
  </w:style>
  <w:style w:type="paragraph" w:customStyle="1" w:styleId="afffffffffffffff4">
    <w:name w:val="标准文件_引言三级无标题"/>
    <w:basedOn w:val="a9"/>
    <w:qFormat/>
    <w:rsid w:val="00C6050F"/>
    <w:pPr>
      <w:spacing w:beforeLines="0" w:afterLines="0" w:line="276" w:lineRule="auto"/>
    </w:pPr>
    <w:rPr>
      <w:rFonts w:ascii="宋体" w:eastAsia="宋体"/>
    </w:rPr>
  </w:style>
  <w:style w:type="paragraph" w:customStyle="1" w:styleId="afffffffffffffff5">
    <w:name w:val="标准文件_引言四级无标题"/>
    <w:basedOn w:val="aa"/>
    <w:next w:val="afffffffffd"/>
    <w:qFormat/>
    <w:rsid w:val="00C6050F"/>
    <w:pPr>
      <w:spacing w:beforeLines="0" w:afterLines="0" w:line="276" w:lineRule="auto"/>
    </w:pPr>
    <w:rPr>
      <w:rFonts w:ascii="宋体" w:eastAsia="宋体"/>
    </w:rPr>
  </w:style>
  <w:style w:type="paragraph" w:customStyle="1" w:styleId="afffffffffffffff6">
    <w:name w:val="标准文件_引言五级无标题"/>
    <w:basedOn w:val="ab"/>
    <w:next w:val="afffffffffd"/>
    <w:qFormat/>
    <w:rsid w:val="00C6050F"/>
    <w:pPr>
      <w:spacing w:beforeLines="0" w:afterLines="0" w:line="276" w:lineRule="auto"/>
    </w:pPr>
    <w:rPr>
      <w:rFonts w:ascii="宋体" w:eastAsia="宋体"/>
    </w:rPr>
  </w:style>
  <w:style w:type="paragraph" w:customStyle="1" w:styleId="afffffffffffffff7">
    <w:name w:val="标准文件_索引标题"/>
    <w:basedOn w:val="affffffffff4"/>
    <w:next w:val="afffffffffd"/>
    <w:qFormat/>
    <w:rsid w:val="00C6050F"/>
    <w:rPr>
      <w:rFonts w:hAnsi="黑体"/>
    </w:rPr>
  </w:style>
  <w:style w:type="paragraph" w:customStyle="1" w:styleId="afffffffffffffff8">
    <w:name w:val="标准文件_脚注内容"/>
    <w:basedOn w:val="afffffffffd"/>
    <w:qFormat/>
    <w:rsid w:val="00C6050F"/>
    <w:pPr>
      <w:ind w:leftChars="200" w:left="400" w:hangingChars="200" w:hanging="200"/>
    </w:pPr>
    <w:rPr>
      <w:sz w:val="15"/>
    </w:rPr>
  </w:style>
  <w:style w:type="paragraph" w:customStyle="1" w:styleId="afffffffffffffff9">
    <w:name w:val="标准文件_术语条一"/>
    <w:basedOn w:val="afffffffffffff1"/>
    <w:next w:val="afffffffffd"/>
    <w:qFormat/>
    <w:rsid w:val="00C6050F"/>
  </w:style>
  <w:style w:type="paragraph" w:customStyle="1" w:styleId="afffffffffffffffa">
    <w:name w:val="标准文件_术语条二"/>
    <w:basedOn w:val="afffffffffffff4"/>
    <w:next w:val="afffffffffd"/>
    <w:qFormat/>
    <w:rsid w:val="00C6050F"/>
  </w:style>
  <w:style w:type="paragraph" w:customStyle="1" w:styleId="afffffffffffffffb">
    <w:name w:val="标准文件_术语条三"/>
    <w:basedOn w:val="afffffffffffff3"/>
    <w:next w:val="afffffffffd"/>
    <w:qFormat/>
    <w:rsid w:val="00C6050F"/>
  </w:style>
  <w:style w:type="paragraph" w:customStyle="1" w:styleId="afffffffffffffffc">
    <w:name w:val="标准文件_术语条四"/>
    <w:basedOn w:val="afffffffffffff6"/>
    <w:next w:val="afffffffffd"/>
    <w:qFormat/>
    <w:rsid w:val="00C6050F"/>
  </w:style>
  <w:style w:type="paragraph" w:customStyle="1" w:styleId="afffffffffffffffd">
    <w:name w:val="标准文件_术语条五"/>
    <w:basedOn w:val="afffffffffffff2"/>
    <w:next w:val="afffffffffd"/>
    <w:qFormat/>
    <w:rsid w:val="00C6050F"/>
  </w:style>
  <w:style w:type="character" w:customStyle="1" w:styleId="fontstyle11">
    <w:name w:val="fontstyle11"/>
    <w:qFormat/>
    <w:rsid w:val="00C6050F"/>
    <w:rPr>
      <w:rFonts w:ascii="宋体" w:eastAsia="宋体" w:hAnsi="宋体" w:hint="eastAsia"/>
      <w:color w:val="000000"/>
      <w:sz w:val="22"/>
      <w:szCs w:val="22"/>
    </w:rPr>
  </w:style>
  <w:style w:type="character" w:customStyle="1" w:styleId="CharChar1">
    <w:name w:val="一级条标题 Char Char1"/>
    <w:rsid w:val="00C6050F"/>
    <w:rPr>
      <w:rFonts w:eastAsia="黑体"/>
      <w:sz w:val="21"/>
      <w:lang w:val="en-US" w:eastAsia="zh-CN" w:bidi="ar-SA"/>
    </w:rPr>
  </w:style>
  <w:style w:type="character" w:customStyle="1" w:styleId="Chare">
    <w:name w:val="三级条标题 Char"/>
    <w:basedOn w:val="Charb"/>
    <w:link w:val="af8"/>
    <w:qFormat/>
    <w:rsid w:val="00C6050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4"/>
    <customShpInfo spid="_x0000_s1035"/>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797E5E-113F-4F14-B915-BBCD8AEAD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1704</Words>
  <Characters>9715</Characters>
  <Application>Microsoft Office Word</Application>
  <DocSecurity>0</DocSecurity>
  <Lines>80</Lines>
  <Paragraphs>22</Paragraphs>
  <ScaleCrop>false</ScaleCrop>
  <Company>CHINA</Company>
  <LinksUpToDate>false</LinksUpToDate>
  <CharactersWithSpaces>11397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微软用户</cp:lastModifiedBy>
  <cp:revision>5</cp:revision>
  <dcterms:created xsi:type="dcterms:W3CDTF">2023-07-28T08:12:00Z</dcterms:created>
  <dcterms:modified xsi:type="dcterms:W3CDTF">2023-07-28T08:22:00Z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3427D11A76784C03B3CDD36CB6E6B66B_13</vt:lpwstr>
  </property>
</Properties>
</file>